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645781CF" w:rsidR="003018D8" w:rsidRPr="00BD3AA1" w:rsidRDefault="003018D8" w:rsidP="00BD3AA1">
      <w:pPr>
        <w:spacing w:after="0" w:line="360" w:lineRule="auto"/>
        <w:jc w:val="both"/>
        <w:rPr>
          <w:b/>
        </w:rPr>
      </w:pPr>
      <w:bookmarkStart w:id="0" w:name="_Hlk55999780"/>
      <w:r w:rsidRPr="00BD3AA1">
        <w:t xml:space="preserve">                                                                                                                                            </w:t>
      </w:r>
      <w:r w:rsidRPr="00BD3AA1">
        <w:rPr>
          <w:b/>
        </w:rPr>
        <w:t>Išrašas</w:t>
      </w:r>
    </w:p>
    <w:p w14:paraId="444A1872" w14:textId="77777777" w:rsidR="00BD3AA1" w:rsidRPr="001B3D36" w:rsidRDefault="00BD3AA1" w:rsidP="001B3D36">
      <w:pPr>
        <w:tabs>
          <w:tab w:val="left" w:pos="9638"/>
        </w:tabs>
        <w:spacing w:after="0" w:line="360" w:lineRule="auto"/>
        <w:jc w:val="center"/>
        <w:rPr>
          <w:b/>
        </w:rPr>
      </w:pPr>
    </w:p>
    <w:p w14:paraId="17BECA8C" w14:textId="59C25A3C" w:rsidR="009364BC" w:rsidRPr="001B3D36" w:rsidRDefault="00D00D17" w:rsidP="001B3D36">
      <w:pPr>
        <w:tabs>
          <w:tab w:val="left" w:pos="9638"/>
        </w:tabs>
        <w:spacing w:after="0" w:line="360" w:lineRule="auto"/>
        <w:jc w:val="center"/>
        <w:rPr>
          <w:b/>
        </w:rPr>
      </w:pPr>
      <w:r w:rsidRPr="001B3D36">
        <w:rPr>
          <w:b/>
        </w:rPr>
        <w:t>LIETUVOS RESPUBLIKOS VALSTYBINĖ KULTŪROS PAVELDO KOMISIJA</w:t>
      </w:r>
    </w:p>
    <w:p w14:paraId="0D6D2D7C" w14:textId="77777777" w:rsidR="009364BC" w:rsidRPr="001B3D36" w:rsidRDefault="009364BC" w:rsidP="001B3D36">
      <w:pPr>
        <w:tabs>
          <w:tab w:val="left" w:pos="9638"/>
          <w:tab w:val="left" w:pos="9900"/>
        </w:tabs>
        <w:spacing w:after="0" w:line="360" w:lineRule="auto"/>
        <w:ind w:right="-694"/>
        <w:jc w:val="center"/>
      </w:pPr>
    </w:p>
    <w:p w14:paraId="3076B29C" w14:textId="5595682A" w:rsidR="00D00D17" w:rsidRPr="001B3D36" w:rsidRDefault="001B3D36" w:rsidP="001B3D36">
      <w:pPr>
        <w:tabs>
          <w:tab w:val="left" w:pos="9638"/>
          <w:tab w:val="left" w:pos="9900"/>
        </w:tabs>
        <w:spacing w:after="0" w:line="360" w:lineRule="auto"/>
        <w:ind w:right="-23"/>
        <w:jc w:val="center"/>
      </w:pPr>
      <w:r w:rsidRPr="00DD58AD">
        <w:rPr>
          <w:b/>
        </w:rPr>
        <w:t>NUOTOLINIO</w:t>
      </w:r>
      <w:r w:rsidRPr="001B3D36">
        <w:rPr>
          <w:b/>
        </w:rPr>
        <w:t xml:space="preserve"> </w:t>
      </w:r>
      <w:r w:rsidR="00D00D17" w:rsidRPr="001B3D36">
        <w:rPr>
          <w:b/>
        </w:rPr>
        <w:t>POSĖDŽIO PROTOKOLAS</w:t>
      </w:r>
    </w:p>
    <w:p w14:paraId="54AEC5DD" w14:textId="77777777" w:rsidR="00D00D17" w:rsidRPr="001B3D36" w:rsidRDefault="00D00D17" w:rsidP="001B3D36">
      <w:pPr>
        <w:tabs>
          <w:tab w:val="left" w:pos="9638"/>
          <w:tab w:val="left" w:pos="9900"/>
        </w:tabs>
        <w:spacing w:after="0" w:line="360" w:lineRule="auto"/>
        <w:ind w:right="-1"/>
        <w:jc w:val="center"/>
      </w:pPr>
    </w:p>
    <w:p w14:paraId="4FE99C28" w14:textId="4F515E53" w:rsidR="00D00D17" w:rsidRPr="001B3D36" w:rsidRDefault="00D00D17" w:rsidP="001B3D36">
      <w:pPr>
        <w:tabs>
          <w:tab w:val="center" w:pos="5166"/>
          <w:tab w:val="left" w:pos="8219"/>
          <w:tab w:val="left" w:pos="9638"/>
          <w:tab w:val="left" w:pos="9900"/>
          <w:tab w:val="left" w:pos="10206"/>
        </w:tabs>
        <w:spacing w:after="0" w:line="360" w:lineRule="auto"/>
        <w:ind w:right="-1"/>
        <w:jc w:val="center"/>
      </w:pPr>
      <w:r w:rsidRPr="001B3D36">
        <w:t>202</w:t>
      </w:r>
      <w:r w:rsidR="008711BF" w:rsidRPr="001B3D36">
        <w:t>3</w:t>
      </w:r>
      <w:r w:rsidRPr="001B3D36">
        <w:t xml:space="preserve"> m. </w:t>
      </w:r>
      <w:r w:rsidR="001E7407">
        <w:t>rugsėjo</w:t>
      </w:r>
      <w:r w:rsidR="008711BF" w:rsidRPr="001B3D36">
        <w:t xml:space="preserve"> </w:t>
      </w:r>
      <w:r w:rsidR="001E7407">
        <w:t>20</w:t>
      </w:r>
      <w:r w:rsidR="008711BF" w:rsidRPr="001B3D36">
        <w:t xml:space="preserve"> </w:t>
      </w:r>
      <w:r w:rsidRPr="001B3D36">
        <w:t>d. Nr.</w:t>
      </w:r>
      <w:r w:rsidR="00424764" w:rsidRPr="001B3D36">
        <w:t xml:space="preserve"> V</w:t>
      </w:r>
      <w:r w:rsidR="00242559" w:rsidRPr="001B3D36">
        <w:t xml:space="preserve">I </w:t>
      </w:r>
      <w:r w:rsidR="00424764" w:rsidRPr="001B3D36">
        <w:t>17</w:t>
      </w:r>
      <w:r w:rsidR="00C626E3" w:rsidRPr="001B3D36">
        <w:t>-</w:t>
      </w:r>
    </w:p>
    <w:p w14:paraId="50188173" w14:textId="4632D44A" w:rsidR="00D00D17" w:rsidRPr="001B3D36" w:rsidRDefault="00D00D17" w:rsidP="001B3D36">
      <w:pPr>
        <w:tabs>
          <w:tab w:val="left" w:pos="9638"/>
          <w:tab w:val="left" w:pos="9900"/>
          <w:tab w:val="left" w:pos="10206"/>
        </w:tabs>
        <w:spacing w:after="0" w:line="360" w:lineRule="auto"/>
        <w:ind w:right="-1"/>
        <w:jc w:val="center"/>
      </w:pPr>
      <w:r w:rsidRPr="001B3D36">
        <w:t>Vilnius</w:t>
      </w:r>
    </w:p>
    <w:p w14:paraId="572AE73A" w14:textId="77777777" w:rsidR="00D00D17" w:rsidRPr="001B3D36" w:rsidRDefault="00D00D17" w:rsidP="001B3D36">
      <w:pPr>
        <w:tabs>
          <w:tab w:val="left" w:pos="9638"/>
          <w:tab w:val="left" w:pos="9900"/>
        </w:tabs>
        <w:spacing w:after="0" w:line="360" w:lineRule="auto"/>
        <w:ind w:right="-694"/>
        <w:jc w:val="both"/>
        <w:rPr>
          <w:u w:val="single"/>
        </w:rPr>
      </w:pPr>
    </w:p>
    <w:p w14:paraId="0A3A0F8F" w14:textId="43F5FFB3" w:rsidR="00CE6A76" w:rsidRPr="001B3D36" w:rsidRDefault="00D00D17" w:rsidP="001B3D36">
      <w:pPr>
        <w:tabs>
          <w:tab w:val="left" w:pos="9638"/>
          <w:tab w:val="left" w:pos="9900"/>
        </w:tabs>
        <w:spacing w:after="0" w:line="360" w:lineRule="auto"/>
        <w:ind w:right="-23" w:firstLine="851"/>
        <w:jc w:val="both"/>
      </w:pPr>
      <w:r w:rsidRPr="001B3D36">
        <w:t xml:space="preserve">Posėdis vyko nuo </w:t>
      </w:r>
      <w:r w:rsidR="002437ED" w:rsidRPr="001B3D36">
        <w:t>1</w:t>
      </w:r>
      <w:r w:rsidR="001E7407">
        <w:t>3</w:t>
      </w:r>
      <w:r w:rsidR="005432F0" w:rsidRPr="001B3D36">
        <w:t>:</w:t>
      </w:r>
      <w:r w:rsidR="0099799D" w:rsidRPr="001B3D36">
        <w:t>00</w:t>
      </w:r>
      <w:r w:rsidRPr="001B3D36">
        <w:t xml:space="preserve"> val. iki</w:t>
      </w:r>
      <w:r w:rsidR="00EA403B" w:rsidRPr="001B3D36">
        <w:t xml:space="preserve"> </w:t>
      </w:r>
      <w:r w:rsidR="001B1CD7" w:rsidRPr="001B3D36">
        <w:t>1</w:t>
      </w:r>
      <w:r w:rsidR="001E7407">
        <w:t>5</w:t>
      </w:r>
      <w:r w:rsidR="005432F0" w:rsidRPr="001B3D36">
        <w:t>:</w:t>
      </w:r>
      <w:r w:rsidR="001E7407">
        <w:t>14</w:t>
      </w:r>
      <w:r w:rsidR="0022531C" w:rsidRPr="001B3D36">
        <w:t xml:space="preserve"> val.</w:t>
      </w:r>
    </w:p>
    <w:p w14:paraId="2BFC0E8E" w14:textId="497844CD" w:rsidR="008B44E8" w:rsidRPr="001B3D36" w:rsidRDefault="00EF40FB" w:rsidP="001B3D36">
      <w:pPr>
        <w:tabs>
          <w:tab w:val="left" w:pos="720"/>
          <w:tab w:val="left" w:pos="9638"/>
          <w:tab w:val="left" w:pos="9900"/>
        </w:tabs>
        <w:spacing w:after="0" w:line="360" w:lineRule="auto"/>
        <w:ind w:right="-23" w:firstLine="851"/>
        <w:jc w:val="both"/>
      </w:pPr>
      <w:bookmarkStart w:id="1" w:name="_Hlk116044223"/>
      <w:r w:rsidRPr="001B3D36">
        <w:t xml:space="preserve">Posėdis vyko </w:t>
      </w:r>
      <w:r w:rsidR="00114E36" w:rsidRPr="001B3D36">
        <w:t>nuotoliu</w:t>
      </w:r>
      <w:r w:rsidR="008711BF" w:rsidRPr="001B3D36">
        <w:t>.</w:t>
      </w:r>
    </w:p>
    <w:bookmarkEnd w:id="1"/>
    <w:p w14:paraId="5490FFBD" w14:textId="77777777" w:rsidR="00EF40FB" w:rsidRPr="001B3D36" w:rsidRDefault="00EF40FB" w:rsidP="001B3D36">
      <w:pPr>
        <w:tabs>
          <w:tab w:val="left" w:pos="720"/>
          <w:tab w:val="left" w:pos="9900"/>
        </w:tabs>
        <w:spacing w:after="0" w:line="360" w:lineRule="auto"/>
        <w:ind w:right="-23" w:firstLine="851"/>
        <w:jc w:val="both"/>
      </w:pPr>
    </w:p>
    <w:p w14:paraId="1D17AB03" w14:textId="77D18282" w:rsidR="00CE6A76" w:rsidRPr="001B3D36" w:rsidRDefault="00D00D17" w:rsidP="001B3D36">
      <w:pPr>
        <w:tabs>
          <w:tab w:val="left" w:pos="720"/>
          <w:tab w:val="left" w:pos="9900"/>
        </w:tabs>
        <w:spacing w:after="0" w:line="360" w:lineRule="auto"/>
        <w:ind w:right="-23" w:firstLine="851"/>
        <w:jc w:val="both"/>
      </w:pPr>
      <w:r w:rsidRPr="001B3D36">
        <w:t>Posėdžio pirminink</w:t>
      </w:r>
      <w:r w:rsidR="00DC5A2C" w:rsidRPr="001B3D36">
        <w:t>ė</w:t>
      </w:r>
      <w:r w:rsidRPr="001B3D36">
        <w:t xml:space="preserve"> – Valstybinės kultūros paveldo komisijos</w:t>
      </w:r>
      <w:r w:rsidR="00DC5A2C" w:rsidRPr="001B3D36">
        <w:t xml:space="preserve"> </w:t>
      </w:r>
      <w:r w:rsidRPr="001B3D36">
        <w:t>(toliau – Paveldo komisija) pirminink</w:t>
      </w:r>
      <w:r w:rsidR="004E7605" w:rsidRPr="001B3D36">
        <w:t>ė</w:t>
      </w:r>
      <w:r w:rsidR="00E16D8D" w:rsidRPr="001B3D36">
        <w:t xml:space="preserve"> doc. dr.</w:t>
      </w:r>
      <w:r w:rsidR="004E7605" w:rsidRPr="001B3D36">
        <w:t xml:space="preserve"> Vaidutė Ščiglienė</w:t>
      </w:r>
      <w:r w:rsidR="0012473E" w:rsidRPr="001B3D36">
        <w:t>.</w:t>
      </w:r>
      <w:r w:rsidR="004E7605" w:rsidRPr="001B3D36">
        <w:t xml:space="preserve"> </w:t>
      </w:r>
    </w:p>
    <w:p w14:paraId="46E339D8" w14:textId="77777777" w:rsidR="0065688C" w:rsidRPr="001B3D36" w:rsidRDefault="00353A4D" w:rsidP="001B3D36">
      <w:pPr>
        <w:tabs>
          <w:tab w:val="left" w:pos="9900"/>
        </w:tabs>
        <w:spacing w:after="0" w:line="360" w:lineRule="auto"/>
        <w:ind w:right="-23" w:firstLine="851"/>
        <w:jc w:val="both"/>
        <w:rPr>
          <w:bCs/>
        </w:rPr>
      </w:pPr>
      <w:r w:rsidRPr="001B3D36">
        <w:t>P</w:t>
      </w:r>
      <w:r w:rsidR="00D00D17" w:rsidRPr="001B3D36">
        <w:t xml:space="preserve">osėdžio sekretorė – </w:t>
      </w:r>
      <w:bookmarkStart w:id="2" w:name="_Hlk116044749"/>
      <w:r w:rsidR="0065688C" w:rsidRPr="001B3D36">
        <w:rPr>
          <w:bCs/>
        </w:rPr>
        <w:t>Paveldo komisijos viešojo administravimo institucijos specialistė Iveta Gedvilaitė.</w:t>
      </w:r>
    </w:p>
    <w:p w14:paraId="1542139B" w14:textId="498D2578" w:rsidR="00D00D17" w:rsidRPr="001B3D36" w:rsidRDefault="00D00D17" w:rsidP="001B3D36">
      <w:pPr>
        <w:tabs>
          <w:tab w:val="left" w:pos="9900"/>
        </w:tabs>
        <w:spacing w:after="0" w:line="360" w:lineRule="auto"/>
        <w:ind w:right="-23" w:firstLine="851"/>
        <w:jc w:val="both"/>
      </w:pPr>
      <w:r w:rsidRPr="001B3D36">
        <w:t xml:space="preserve">Dalyvavo: </w:t>
      </w:r>
    </w:p>
    <w:p w14:paraId="7E884C69" w14:textId="676425BA" w:rsidR="00EF40FB" w:rsidRPr="001B3D36" w:rsidRDefault="00D00D17" w:rsidP="001B3D36">
      <w:pPr>
        <w:tabs>
          <w:tab w:val="left" w:pos="9900"/>
        </w:tabs>
        <w:spacing w:after="0" w:line="360" w:lineRule="auto"/>
        <w:ind w:right="-23" w:firstLine="851"/>
        <w:jc w:val="both"/>
        <w:rPr>
          <w:bCs/>
        </w:rPr>
      </w:pPr>
      <w:r w:rsidRPr="001B3D36">
        <w:t>Paveldo komisijos nariai</w:t>
      </w:r>
      <w:r w:rsidR="00E14B53" w:rsidRPr="001B3D36">
        <w:t xml:space="preserve"> </w:t>
      </w:r>
      <w:r w:rsidRPr="001B3D36">
        <w:t>–</w:t>
      </w:r>
      <w:r w:rsidR="008832F8" w:rsidRPr="001B3D36">
        <w:t xml:space="preserve"> </w:t>
      </w:r>
      <w:r w:rsidR="00EF40FB" w:rsidRPr="001B3D36">
        <w:t>pirmininkė doc. dr. Vaidutė Ščiglienė,</w:t>
      </w:r>
      <w:r w:rsidR="00EF40FB" w:rsidRPr="001B3D36">
        <w:rPr>
          <w:b/>
          <w:bCs/>
        </w:rPr>
        <w:t xml:space="preserve"> </w:t>
      </w:r>
      <w:r w:rsidR="001E7407">
        <w:rPr>
          <w:bCs/>
        </w:rPr>
        <w:t>Rimas Grigas</w:t>
      </w:r>
      <w:r w:rsidR="00DC7393" w:rsidRPr="001B3D36">
        <w:rPr>
          <w:bCs/>
        </w:rPr>
        <w:t>, dr. Salvijus Kulevičius</w:t>
      </w:r>
      <w:r w:rsidR="005F22A3">
        <w:rPr>
          <w:bCs/>
        </w:rPr>
        <w:t xml:space="preserve"> (iki 13.53 val.)</w:t>
      </w:r>
      <w:r w:rsidR="00DC7393" w:rsidRPr="001B3D36">
        <w:rPr>
          <w:bCs/>
        </w:rPr>
        <w:t>, Augis Gučas, dr. Vaidas Petrulis, Raimundas Balza, Andrijana Filinaitė</w:t>
      </w:r>
      <w:r w:rsidR="005F22A3">
        <w:rPr>
          <w:bCs/>
        </w:rPr>
        <w:t xml:space="preserve"> (iki 13.39 val.)</w:t>
      </w:r>
      <w:r w:rsidR="001E7407">
        <w:rPr>
          <w:bCs/>
        </w:rPr>
        <w:t>,</w:t>
      </w:r>
      <w:r w:rsidR="001E7407" w:rsidRPr="001E7407">
        <w:rPr>
          <w:bCs/>
        </w:rPr>
        <w:t xml:space="preserve"> </w:t>
      </w:r>
      <w:r w:rsidR="001E7407" w:rsidRPr="001B3D36">
        <w:rPr>
          <w:bCs/>
        </w:rPr>
        <w:t>dr. Erika Kielė</w:t>
      </w:r>
      <w:r w:rsidR="005F22A3">
        <w:rPr>
          <w:bCs/>
        </w:rPr>
        <w:t xml:space="preserve"> (iki 14.40 val.)</w:t>
      </w:r>
      <w:r w:rsidR="001E7407" w:rsidRPr="001B3D36">
        <w:rPr>
          <w:bCs/>
        </w:rPr>
        <w:t>,</w:t>
      </w:r>
      <w:r w:rsidR="001E7407" w:rsidRPr="001E7407">
        <w:rPr>
          <w:bCs/>
        </w:rPr>
        <w:t xml:space="preserve"> </w:t>
      </w:r>
      <w:r w:rsidR="001E7407" w:rsidRPr="001B3D36">
        <w:rPr>
          <w:bCs/>
        </w:rPr>
        <w:t>d</w:t>
      </w:r>
      <w:r w:rsidR="0006421B">
        <w:rPr>
          <w:bCs/>
        </w:rPr>
        <w:t>oc. d</w:t>
      </w:r>
      <w:r w:rsidR="001E7407" w:rsidRPr="001B3D36">
        <w:rPr>
          <w:bCs/>
        </w:rPr>
        <w:t>r. Dalė Puodžiukienė, dr. Viltė Janušauskaitė</w:t>
      </w:r>
      <w:r w:rsidR="005F22A3">
        <w:rPr>
          <w:bCs/>
        </w:rPr>
        <w:t xml:space="preserve"> (iki 13.57 val.)</w:t>
      </w:r>
      <w:r w:rsidR="001E7407">
        <w:rPr>
          <w:bCs/>
        </w:rPr>
        <w:t>,</w:t>
      </w:r>
      <w:r w:rsidR="001E7407" w:rsidRPr="001E7407">
        <w:rPr>
          <w:bCs/>
        </w:rPr>
        <w:t xml:space="preserve"> </w:t>
      </w:r>
      <w:r w:rsidR="001E7407" w:rsidRPr="001B3D36">
        <w:rPr>
          <w:bCs/>
        </w:rPr>
        <w:t>prof. dr. Kęstutis Zaleckis</w:t>
      </w:r>
      <w:r w:rsidR="001E7407">
        <w:rPr>
          <w:bCs/>
        </w:rPr>
        <w:t>.</w:t>
      </w:r>
    </w:p>
    <w:p w14:paraId="3D0F69C5" w14:textId="13B2442F" w:rsidR="004F08AD" w:rsidRPr="001B3D36" w:rsidRDefault="001E7407" w:rsidP="001B3D36">
      <w:pPr>
        <w:tabs>
          <w:tab w:val="left" w:pos="9900"/>
        </w:tabs>
        <w:spacing w:after="0" w:line="360" w:lineRule="auto"/>
        <w:ind w:right="-23" w:firstLine="851"/>
        <w:jc w:val="both"/>
      </w:pPr>
      <w:r>
        <w:rPr>
          <w:bCs/>
        </w:rPr>
        <w:t xml:space="preserve">Agnė Žilinskaitė </w:t>
      </w:r>
      <w:r w:rsidR="004F08AD" w:rsidRPr="001B3D36">
        <w:t>posėdyje nedalyvavo</w:t>
      </w:r>
      <w:r w:rsidR="009A51E3" w:rsidRPr="001B3D36">
        <w:t>.</w:t>
      </w:r>
    </w:p>
    <w:bookmarkEnd w:id="2"/>
    <w:p w14:paraId="19269669" w14:textId="135991BF" w:rsidR="008B44E8" w:rsidRPr="001B3D36" w:rsidRDefault="008B44E8" w:rsidP="001B3D36">
      <w:pPr>
        <w:tabs>
          <w:tab w:val="left" w:pos="9900"/>
        </w:tabs>
        <w:spacing w:after="0" w:line="360" w:lineRule="auto"/>
        <w:ind w:right="-23" w:firstLine="851"/>
        <w:jc w:val="both"/>
      </w:pPr>
    </w:p>
    <w:p w14:paraId="5211090A" w14:textId="2C5FCA64" w:rsidR="008B44E8" w:rsidRPr="001B3D36" w:rsidRDefault="00353A4D" w:rsidP="001B3D36">
      <w:pPr>
        <w:tabs>
          <w:tab w:val="left" w:pos="9900"/>
        </w:tabs>
        <w:spacing w:after="0" w:line="360" w:lineRule="auto"/>
        <w:ind w:right="-23" w:firstLine="851"/>
        <w:jc w:val="both"/>
      </w:pPr>
      <w:r w:rsidRPr="001B3D36">
        <w:t xml:space="preserve">Kvorumo buvimas – </w:t>
      </w:r>
      <w:r w:rsidR="00225B54">
        <w:t>yra</w:t>
      </w:r>
      <w:r w:rsidR="006039C5" w:rsidRPr="001B3D36">
        <w:t>.</w:t>
      </w:r>
    </w:p>
    <w:p w14:paraId="528F9B9E" w14:textId="77777777" w:rsidR="0012473E" w:rsidRPr="001B3D36" w:rsidRDefault="0012473E" w:rsidP="001B3D36">
      <w:pPr>
        <w:tabs>
          <w:tab w:val="left" w:pos="9900"/>
        </w:tabs>
        <w:spacing w:after="0" w:line="360" w:lineRule="auto"/>
        <w:ind w:right="-23" w:firstLine="851"/>
        <w:jc w:val="both"/>
      </w:pPr>
    </w:p>
    <w:p w14:paraId="43FE1243" w14:textId="518C70AA" w:rsidR="008162E8" w:rsidRPr="001B3D36" w:rsidRDefault="001A4CE1" w:rsidP="001B3D36">
      <w:pPr>
        <w:tabs>
          <w:tab w:val="left" w:pos="9900"/>
        </w:tabs>
        <w:spacing w:after="0" w:line="360" w:lineRule="auto"/>
        <w:ind w:right="-23" w:firstLine="851"/>
        <w:jc w:val="both"/>
      </w:pPr>
      <w:bookmarkStart w:id="3" w:name="_Hlk116044239"/>
      <w:r w:rsidRPr="001B3D36">
        <w:t>Paveldo komisijos administracijos darbuotojai</w:t>
      </w:r>
      <w:r w:rsidR="00117A36" w:rsidRPr="001B3D36">
        <w:t xml:space="preserve"> </w:t>
      </w:r>
      <w:r w:rsidRPr="001B3D36">
        <w:t>–</w:t>
      </w:r>
      <w:r w:rsidR="00C81F36" w:rsidRPr="001B3D36">
        <w:t xml:space="preserve"> </w:t>
      </w:r>
      <w:r w:rsidR="001E0356" w:rsidRPr="001B3D36">
        <w:t xml:space="preserve">Viktorija Gadeikienė, </w:t>
      </w:r>
      <w:r w:rsidR="00C81F36" w:rsidRPr="001B3D36">
        <w:t>Rimantas Bitinas</w:t>
      </w:r>
      <w:r w:rsidR="001E0356" w:rsidRPr="001B3D36">
        <w:t xml:space="preserve">, </w:t>
      </w:r>
      <w:r w:rsidR="008F3A16" w:rsidRPr="001B3D36">
        <w:t>Artūras Stepanovič</w:t>
      </w:r>
      <w:bookmarkEnd w:id="0"/>
      <w:r w:rsidR="00D21559" w:rsidRPr="001B3D36">
        <w:t xml:space="preserve">, </w:t>
      </w:r>
      <w:r w:rsidR="00FA3C70" w:rsidRPr="001B3D36">
        <w:t>Artūras Bundonis</w:t>
      </w:r>
      <w:r w:rsidR="00E14B53" w:rsidRPr="001B3D36">
        <w:t xml:space="preserve">, </w:t>
      </w:r>
      <w:r w:rsidR="001E09FA">
        <w:t>Aurelija Aleškevičienė</w:t>
      </w:r>
      <w:r w:rsidR="00E14B53" w:rsidRPr="001B3D36">
        <w:t>, Julius Markevičius</w:t>
      </w:r>
      <w:r w:rsidR="001E09FA">
        <w:t>, Agnė Pancerovaitė</w:t>
      </w:r>
      <w:r w:rsidR="001E0356" w:rsidRPr="001B3D36">
        <w:t>.</w:t>
      </w:r>
    </w:p>
    <w:p w14:paraId="0D75E10C" w14:textId="4B94FD96" w:rsidR="001B1CD7" w:rsidRPr="001B3D36" w:rsidRDefault="001B1CD7" w:rsidP="001B3D36">
      <w:pPr>
        <w:tabs>
          <w:tab w:val="left" w:pos="9900"/>
        </w:tabs>
        <w:spacing w:after="0" w:line="360" w:lineRule="auto"/>
        <w:ind w:right="-23" w:firstLine="851"/>
        <w:jc w:val="both"/>
      </w:pPr>
    </w:p>
    <w:p w14:paraId="612BF2F7" w14:textId="1B02B38D" w:rsidR="008175E7" w:rsidRPr="001B3D36" w:rsidRDefault="001B1CD7" w:rsidP="001B3D36">
      <w:pPr>
        <w:spacing w:after="0" w:line="360" w:lineRule="auto"/>
        <w:ind w:firstLine="851"/>
        <w:jc w:val="both"/>
      </w:pPr>
      <w:r w:rsidRPr="001B3D36">
        <w:t>Kiti dalyviai</w:t>
      </w:r>
      <w:r w:rsidR="00E14B53" w:rsidRPr="001B3D36">
        <w:t>:</w:t>
      </w:r>
      <w:r w:rsidR="001E0356" w:rsidRPr="001B3D36">
        <w:t xml:space="preserve"> </w:t>
      </w:r>
      <w:bookmarkEnd w:id="3"/>
      <w:r w:rsidR="001E09FA">
        <w:t xml:space="preserve">Kultūros paveldo departamento (toliau – KPD) </w:t>
      </w:r>
      <w:bookmarkStart w:id="4" w:name="_Hlk146284582"/>
      <w:bookmarkStart w:id="5" w:name="_Hlk146285846"/>
      <w:r w:rsidR="001E09FA">
        <w:t>Apskaitos, inventorizavimo ir  registro skyriaus</w:t>
      </w:r>
      <w:bookmarkEnd w:id="4"/>
      <w:bookmarkEnd w:id="5"/>
      <w:r w:rsidR="00CE0745" w:rsidRPr="00CE0745">
        <w:t xml:space="preserve"> </w:t>
      </w:r>
      <w:r w:rsidR="00CE0745">
        <w:t>vedėja Rita Kuncevičienė</w:t>
      </w:r>
      <w:r w:rsidR="00171311">
        <w:t>,</w:t>
      </w:r>
      <w:r w:rsidR="007B3155">
        <w:t xml:space="preserve"> KPD </w:t>
      </w:r>
      <w:r w:rsidR="007B3155" w:rsidRPr="007B3155">
        <w:t>Apskaitos, inventorizavimo ir  registro skyriaus vyriausioji specialistė</w:t>
      </w:r>
      <w:r w:rsidR="007B3155">
        <w:t xml:space="preserve"> Augustina Kurilienė</w:t>
      </w:r>
      <w:r w:rsidR="00171311">
        <w:t>,</w:t>
      </w:r>
      <w:r w:rsidR="001E09FA">
        <w:t xml:space="preserve"> KPD Apskaitos, inventorizavimo ir registro skyriaus </w:t>
      </w:r>
      <w:r w:rsidR="00CE0745">
        <w:t>vyriausioji specialistė Kristina Zdanevičiūtė – Meškauskienė</w:t>
      </w:r>
      <w:r w:rsidR="00171311">
        <w:t>,</w:t>
      </w:r>
      <w:r w:rsidR="001E09FA">
        <w:t xml:space="preserve"> </w:t>
      </w:r>
      <w:bookmarkStart w:id="6" w:name="_Hlk146547681"/>
      <w:r w:rsidR="007B3155">
        <w:t xml:space="preserve">KPD </w:t>
      </w:r>
      <w:r w:rsidR="007B3155" w:rsidRPr="007B3155">
        <w:t>Kultūros paveldo tyrimų valdybos</w:t>
      </w:r>
      <w:r w:rsidR="007B3155">
        <w:t xml:space="preserve"> viršininkė </w:t>
      </w:r>
      <w:r w:rsidR="007B3155" w:rsidRPr="007B3155">
        <w:t>Giedrė Radvilavičienė</w:t>
      </w:r>
      <w:bookmarkEnd w:id="6"/>
      <w:r w:rsidR="00171311">
        <w:t>,</w:t>
      </w:r>
      <w:r w:rsidR="007B3155">
        <w:t xml:space="preserve"> KPD </w:t>
      </w:r>
      <w:r w:rsidR="007B3155" w:rsidRPr="007B3155">
        <w:t>Kilnojamųjų objektų skyriaus vyresn</w:t>
      </w:r>
      <w:r w:rsidR="00171311">
        <w:t>ioji</w:t>
      </w:r>
      <w:r w:rsidR="007B3155" w:rsidRPr="007B3155">
        <w:t xml:space="preserve"> </w:t>
      </w:r>
      <w:r w:rsidR="007B3155" w:rsidRPr="007B3155">
        <w:lastRenderedPageBreak/>
        <w:t>paminklotvarkininkė Alantė Valtaitė-Gagač</w:t>
      </w:r>
      <w:r w:rsidR="00171311">
        <w:t>,</w:t>
      </w:r>
      <w:r w:rsidR="007B3155">
        <w:t xml:space="preserve"> KPD </w:t>
      </w:r>
      <w:r w:rsidR="007B3155" w:rsidRPr="007B3155">
        <w:t>Vietų skyriaus vedėjas Algirdas Skrupskelis</w:t>
      </w:r>
      <w:r w:rsidR="007B3155">
        <w:t xml:space="preserve"> (prisijungė nuo 13</w:t>
      </w:r>
      <w:r w:rsidR="005F22A3">
        <w:t>.</w:t>
      </w:r>
      <w:r w:rsidR="007B3155">
        <w:t>08</w:t>
      </w:r>
      <w:r w:rsidR="005F22A3">
        <w:t xml:space="preserve"> val.</w:t>
      </w:r>
      <w:r w:rsidR="007B3155">
        <w:t>)</w:t>
      </w:r>
      <w:r w:rsidR="00171311">
        <w:t>,</w:t>
      </w:r>
      <w:r w:rsidR="007B3155">
        <w:t xml:space="preserve"> </w:t>
      </w:r>
      <w:r w:rsidR="00B05EAF">
        <w:t>KPD</w:t>
      </w:r>
      <w:r w:rsidR="007B3155">
        <w:t xml:space="preserve"> </w:t>
      </w:r>
      <w:r w:rsidR="007B3155" w:rsidRPr="007B3155">
        <w:t>Vietų skyriaus vyresn</w:t>
      </w:r>
      <w:r w:rsidR="00CE0745">
        <w:t>ysis</w:t>
      </w:r>
      <w:r w:rsidR="007B3155" w:rsidRPr="007B3155">
        <w:t xml:space="preserve"> paminklotvarkininkas Valdas Striužas</w:t>
      </w:r>
      <w:r w:rsidR="00171311">
        <w:t>,</w:t>
      </w:r>
      <w:r w:rsidR="007B3155">
        <w:t xml:space="preserve"> </w:t>
      </w:r>
      <w:r w:rsidR="00B05EAF">
        <w:t>K</w:t>
      </w:r>
      <w:r w:rsidR="007B3155">
        <w:t>ultūros ministerijos Kultūros paveldo politikos grupės vyriausiasis specialistas Romanas Senapėdis</w:t>
      </w:r>
      <w:r w:rsidR="00171311">
        <w:t>,</w:t>
      </w:r>
      <w:r w:rsidR="007B3155">
        <w:t xml:space="preserve"> </w:t>
      </w:r>
      <w:r w:rsidR="00962F4A">
        <w:t xml:space="preserve">Ekspertė </w:t>
      </w:r>
      <w:r w:rsidR="00962F4A" w:rsidRPr="00962F4A">
        <w:rPr>
          <w:color w:val="000000" w:themeColor="text1"/>
        </w:rPr>
        <w:t>d</w:t>
      </w:r>
      <w:r w:rsidR="00753905" w:rsidRPr="00962F4A">
        <w:rPr>
          <w:color w:val="000000" w:themeColor="text1"/>
        </w:rPr>
        <w:t>r. Dalia Vasiliūnienė.</w:t>
      </w:r>
    </w:p>
    <w:p w14:paraId="2A034447" w14:textId="77777777" w:rsidR="00397A16" w:rsidRPr="001B3D36" w:rsidRDefault="00397A16" w:rsidP="001B3D36">
      <w:pPr>
        <w:spacing w:after="0" w:line="360" w:lineRule="auto"/>
        <w:ind w:firstLine="851"/>
        <w:jc w:val="both"/>
      </w:pPr>
    </w:p>
    <w:p w14:paraId="6048BEF7" w14:textId="667EF1EE" w:rsidR="0087323E" w:rsidRPr="001B3D36" w:rsidRDefault="00D7473C" w:rsidP="001B3D36">
      <w:pPr>
        <w:tabs>
          <w:tab w:val="left" w:pos="1134"/>
          <w:tab w:val="left" w:pos="9900"/>
        </w:tabs>
        <w:spacing w:after="0" w:line="360" w:lineRule="auto"/>
        <w:ind w:right="-23" w:firstLine="851"/>
        <w:jc w:val="both"/>
      </w:pPr>
      <w:r w:rsidRPr="001B3D36">
        <w:t>DARBOTVARKĖ:</w:t>
      </w:r>
    </w:p>
    <w:p w14:paraId="5F6B11E2" w14:textId="77777777" w:rsidR="00962F4A" w:rsidRDefault="00962F4A" w:rsidP="00962F4A">
      <w:pPr>
        <w:pStyle w:val="ListParagraph"/>
        <w:numPr>
          <w:ilvl w:val="0"/>
          <w:numId w:val="8"/>
        </w:numPr>
        <w:tabs>
          <w:tab w:val="left" w:pos="0"/>
          <w:tab w:val="left" w:pos="1134"/>
          <w:tab w:val="left" w:pos="1276"/>
        </w:tabs>
        <w:spacing w:after="0" w:line="360" w:lineRule="auto"/>
        <w:ind w:left="0" w:right="75" w:firstLine="851"/>
        <w:jc w:val="both"/>
      </w:pPr>
      <w:bookmarkStart w:id="7" w:name="_Hlk146530359"/>
      <w:bookmarkStart w:id="8" w:name="_Hlk55999743"/>
      <w:r>
        <w:rPr>
          <w:bCs/>
        </w:rPr>
        <w:t>Dėl kilnojamųjų kultūros vertybių įrašymo į Kultūros vertybių registrą ir išbraukimo iš jo</w:t>
      </w:r>
      <w:r>
        <w:t>.</w:t>
      </w:r>
    </w:p>
    <w:p w14:paraId="2999F607" w14:textId="77777777" w:rsidR="00962F4A" w:rsidRDefault="00962F4A" w:rsidP="00962F4A">
      <w:pPr>
        <w:pStyle w:val="ListParagraph"/>
        <w:numPr>
          <w:ilvl w:val="0"/>
          <w:numId w:val="8"/>
        </w:numPr>
        <w:tabs>
          <w:tab w:val="left" w:pos="0"/>
          <w:tab w:val="left" w:pos="1134"/>
          <w:tab w:val="left" w:pos="1276"/>
        </w:tabs>
        <w:spacing w:after="0" w:line="360" w:lineRule="auto"/>
        <w:ind w:left="0" w:right="75" w:firstLine="851"/>
        <w:jc w:val="both"/>
      </w:pPr>
      <w:bookmarkStart w:id="9" w:name="_Hlk146540374"/>
      <w:bookmarkEnd w:id="7"/>
      <w:r>
        <w:rPr>
          <w:bCs/>
        </w:rPr>
        <w:t>Dėl nacionalinio reikšmingumo lygmens kultūros paveldo objektų skelbimo valstybės saugomais.</w:t>
      </w:r>
    </w:p>
    <w:bookmarkEnd w:id="9"/>
    <w:p w14:paraId="128025BD" w14:textId="77777777" w:rsidR="00962F4A" w:rsidRDefault="00962F4A" w:rsidP="00962F4A">
      <w:pPr>
        <w:pStyle w:val="ListParagraph"/>
        <w:numPr>
          <w:ilvl w:val="0"/>
          <w:numId w:val="8"/>
        </w:numPr>
        <w:tabs>
          <w:tab w:val="left" w:pos="39"/>
          <w:tab w:val="left" w:pos="321"/>
          <w:tab w:val="left" w:pos="1134"/>
        </w:tabs>
        <w:autoSpaceDE w:val="0"/>
        <w:autoSpaceDN w:val="0"/>
        <w:adjustRightInd w:val="0"/>
        <w:spacing w:after="0" w:line="360" w:lineRule="auto"/>
        <w:ind w:left="0" w:firstLine="851"/>
        <w:jc w:val="both"/>
        <w:rPr>
          <w:bCs/>
        </w:rPr>
      </w:pPr>
      <w:r>
        <w:rPr>
          <w:bCs/>
        </w:rPr>
        <w:t>Kiti klausimai:</w:t>
      </w:r>
    </w:p>
    <w:p w14:paraId="59348A2B" w14:textId="77777777" w:rsidR="00962F4A" w:rsidRDefault="00962F4A" w:rsidP="00962F4A">
      <w:pPr>
        <w:pStyle w:val="ListParagraph"/>
        <w:numPr>
          <w:ilvl w:val="1"/>
          <w:numId w:val="8"/>
        </w:numPr>
        <w:tabs>
          <w:tab w:val="left" w:pos="39"/>
          <w:tab w:val="left" w:pos="321"/>
          <w:tab w:val="left" w:pos="463"/>
          <w:tab w:val="left" w:pos="1276"/>
        </w:tabs>
        <w:autoSpaceDE w:val="0"/>
        <w:autoSpaceDN w:val="0"/>
        <w:adjustRightInd w:val="0"/>
        <w:spacing w:after="0" w:line="360" w:lineRule="auto"/>
        <w:ind w:left="0" w:firstLine="851"/>
        <w:jc w:val="both"/>
        <w:rPr>
          <w:bCs/>
        </w:rPr>
      </w:pPr>
      <w:bookmarkStart w:id="10" w:name="_Hlk146540711"/>
      <w:r>
        <w:rPr>
          <w:bCs/>
        </w:rPr>
        <w:t>dėl dalyvavimo Dvarų forume Prezidentūroje ir Lietuvos mokslo tarybos veiklos</w:t>
      </w:r>
      <w:bookmarkEnd w:id="10"/>
      <w:r>
        <w:rPr>
          <w:bCs/>
        </w:rPr>
        <w:t>;</w:t>
      </w:r>
    </w:p>
    <w:p w14:paraId="4FA56A8A" w14:textId="77777777" w:rsidR="00962F4A" w:rsidRDefault="00962F4A" w:rsidP="00962F4A">
      <w:pPr>
        <w:pStyle w:val="ListParagraph"/>
        <w:numPr>
          <w:ilvl w:val="1"/>
          <w:numId w:val="8"/>
        </w:numPr>
        <w:tabs>
          <w:tab w:val="left" w:pos="39"/>
          <w:tab w:val="left" w:pos="321"/>
          <w:tab w:val="left" w:pos="465"/>
          <w:tab w:val="left" w:pos="1276"/>
        </w:tabs>
        <w:autoSpaceDE w:val="0"/>
        <w:autoSpaceDN w:val="0"/>
        <w:adjustRightInd w:val="0"/>
        <w:spacing w:after="0" w:line="360" w:lineRule="auto"/>
        <w:ind w:left="0" w:firstLine="851"/>
        <w:jc w:val="both"/>
      </w:pPr>
      <w:r>
        <w:rPr>
          <w:color w:val="000000"/>
        </w:rPr>
        <w:t xml:space="preserve">dėl dalyvavimo konferencijoje </w:t>
      </w:r>
      <w:r>
        <w:t>2023 m. spalio mėn. 5–7 d. Rumšiškėse;</w:t>
      </w:r>
    </w:p>
    <w:p w14:paraId="17F4FE96" w14:textId="77777777" w:rsidR="00962F4A" w:rsidRDefault="00962F4A" w:rsidP="00962F4A">
      <w:pPr>
        <w:pStyle w:val="ListParagraph"/>
        <w:numPr>
          <w:ilvl w:val="1"/>
          <w:numId w:val="8"/>
        </w:numPr>
        <w:tabs>
          <w:tab w:val="left" w:pos="39"/>
          <w:tab w:val="left" w:pos="321"/>
          <w:tab w:val="left" w:pos="465"/>
          <w:tab w:val="left" w:pos="1276"/>
        </w:tabs>
        <w:autoSpaceDE w:val="0"/>
        <w:autoSpaceDN w:val="0"/>
        <w:adjustRightInd w:val="0"/>
        <w:spacing w:after="0" w:line="360" w:lineRule="auto"/>
        <w:ind w:left="0" w:firstLine="851"/>
        <w:jc w:val="both"/>
      </w:pPr>
      <w:bookmarkStart w:id="11" w:name="_Hlk146551552"/>
      <w:r>
        <w:t>dėl dalyvavimo mokslinėje konferencijoje „Svetimas tapęs savu: daugialypis meninio Vilniaus veidas“;</w:t>
      </w:r>
    </w:p>
    <w:bookmarkEnd w:id="11"/>
    <w:p w14:paraId="2CD77ACA" w14:textId="77777777" w:rsidR="00962F4A" w:rsidRDefault="00962F4A" w:rsidP="00962F4A">
      <w:pPr>
        <w:pStyle w:val="ListParagraph"/>
        <w:numPr>
          <w:ilvl w:val="1"/>
          <w:numId w:val="8"/>
        </w:numPr>
        <w:tabs>
          <w:tab w:val="left" w:pos="0"/>
          <w:tab w:val="left" w:pos="39"/>
          <w:tab w:val="left" w:pos="1134"/>
          <w:tab w:val="left" w:pos="1276"/>
        </w:tabs>
        <w:spacing w:after="0" w:line="360" w:lineRule="auto"/>
        <w:ind w:left="-142" w:right="75" w:firstLine="993"/>
        <w:jc w:val="both"/>
      </w:pPr>
      <w:r>
        <w:t>dėl apdovanojimų „Paveldo DNR“ renginio organizavimo.</w:t>
      </w:r>
    </w:p>
    <w:p w14:paraId="14635957" w14:textId="2D5393FC" w:rsidR="001E0356" w:rsidRPr="003D76BC" w:rsidRDefault="00962F4A" w:rsidP="003D76BC">
      <w:pPr>
        <w:pStyle w:val="ListParagraph"/>
        <w:numPr>
          <w:ilvl w:val="1"/>
          <w:numId w:val="8"/>
        </w:numPr>
        <w:tabs>
          <w:tab w:val="left" w:pos="39"/>
          <w:tab w:val="left" w:pos="709"/>
          <w:tab w:val="left" w:pos="1134"/>
          <w:tab w:val="left" w:pos="1276"/>
        </w:tabs>
        <w:spacing w:line="360" w:lineRule="auto"/>
        <w:ind w:right="75" w:firstLine="75"/>
        <w:jc w:val="both"/>
        <w:rPr>
          <w:color w:val="000000"/>
        </w:rPr>
      </w:pPr>
      <w:bookmarkStart w:id="12" w:name="_Hlk146551650"/>
      <w:r w:rsidRPr="00962F4A">
        <w:t xml:space="preserve">dėl </w:t>
      </w:r>
      <w:r w:rsidRPr="00962F4A">
        <w:rPr>
          <w:color w:val="000000"/>
        </w:rPr>
        <w:t xml:space="preserve">Valstybės pažangos strategijos „Lietuvos ateities vizija „Lietuva 2050“ projekto </w:t>
      </w:r>
      <w:bookmarkEnd w:id="12"/>
      <w:r w:rsidRPr="00962F4A">
        <w:rPr>
          <w:color w:val="000000"/>
        </w:rPr>
        <w:t>(</w:t>
      </w:r>
      <w:r w:rsidR="00642D0C">
        <w:rPr>
          <w:color w:val="000000"/>
        </w:rPr>
        <w:t>siūloma įtraukti klausimą į darbotvarkę</w:t>
      </w:r>
      <w:r w:rsidRPr="00962F4A">
        <w:rPr>
          <w:color w:val="000000"/>
        </w:rPr>
        <w:t>).</w:t>
      </w:r>
    </w:p>
    <w:p w14:paraId="30451F7E" w14:textId="18190F0E" w:rsidR="000F1F8E" w:rsidRPr="001B3D36" w:rsidRDefault="000E1819" w:rsidP="001B3D36">
      <w:pPr>
        <w:pStyle w:val="NoSpacing"/>
        <w:spacing w:line="360" w:lineRule="auto"/>
        <w:ind w:firstLine="851"/>
        <w:jc w:val="both"/>
        <w:rPr>
          <w:i/>
          <w:iCs/>
        </w:rPr>
      </w:pPr>
      <w:bookmarkStart w:id="13" w:name="_Hlk131509160"/>
      <w:r w:rsidRPr="001B3D36">
        <w:rPr>
          <w:i/>
          <w:iCs/>
        </w:rPr>
        <w:t>Bendru sutarimu darbotvarkei pritarta.</w:t>
      </w:r>
    </w:p>
    <w:bookmarkEnd w:id="13"/>
    <w:p w14:paraId="22CCFE45" w14:textId="77777777" w:rsidR="007768AB" w:rsidRPr="001B3D36" w:rsidRDefault="007768AB" w:rsidP="001B3D36">
      <w:pPr>
        <w:pStyle w:val="NoSpacing"/>
        <w:spacing w:line="360" w:lineRule="auto"/>
        <w:ind w:firstLine="851"/>
        <w:jc w:val="both"/>
        <w:rPr>
          <w:rStyle w:val="fontstyle01"/>
          <w:rFonts w:ascii="Times New Roman" w:hAnsi="Times New Roman"/>
          <w:i/>
          <w:iCs/>
        </w:rPr>
      </w:pPr>
    </w:p>
    <w:p w14:paraId="229BC3E8" w14:textId="38ACE95B" w:rsidR="00920B0D" w:rsidRPr="001B3D36" w:rsidRDefault="00920B0D" w:rsidP="001B3D36">
      <w:pPr>
        <w:pStyle w:val="NoSpacing"/>
        <w:spacing w:line="360" w:lineRule="auto"/>
        <w:ind w:firstLine="851"/>
        <w:jc w:val="both"/>
      </w:pPr>
      <w:r w:rsidRPr="001B3D36">
        <w:rPr>
          <w:i/>
          <w:iCs/>
        </w:rPr>
        <w:t>1</w:t>
      </w:r>
      <w:r w:rsidR="00711959">
        <w:rPr>
          <w:i/>
          <w:iCs/>
        </w:rPr>
        <w:t>3</w:t>
      </w:r>
      <w:r w:rsidRPr="001B3D36">
        <w:rPr>
          <w:i/>
          <w:iCs/>
        </w:rPr>
        <w:t>:</w:t>
      </w:r>
      <w:r w:rsidR="00711959">
        <w:rPr>
          <w:i/>
          <w:iCs/>
        </w:rPr>
        <w:t>06</w:t>
      </w:r>
      <w:r w:rsidR="00951B0D" w:rsidRPr="001B3D36">
        <w:rPr>
          <w:i/>
          <w:iCs/>
        </w:rPr>
        <w:t xml:space="preserve"> val.</w:t>
      </w:r>
      <w:r w:rsidR="00951B0D" w:rsidRPr="001B3D36">
        <w:rPr>
          <w:b/>
        </w:rPr>
        <w:t xml:space="preserve"> </w:t>
      </w:r>
      <w:r w:rsidR="00053F5F" w:rsidRPr="001B3D36">
        <w:rPr>
          <w:b/>
        </w:rPr>
        <w:t xml:space="preserve">1. SVARSTYTA. </w:t>
      </w:r>
      <w:bookmarkStart w:id="14" w:name="_Hlk128385762"/>
      <w:r w:rsidR="003D76BC" w:rsidRPr="003D76BC">
        <w:t>Dėl kilnojamųjų kultūros vertybių įrašymo į Kultūros vertybių registrą ir išbraukimo iš jo.</w:t>
      </w:r>
    </w:p>
    <w:bookmarkEnd w:id="14"/>
    <w:p w14:paraId="7AF266C9" w14:textId="77777777" w:rsidR="00CE0745" w:rsidRDefault="00D25A6E" w:rsidP="00CE0745">
      <w:pPr>
        <w:tabs>
          <w:tab w:val="left" w:pos="426"/>
        </w:tabs>
        <w:spacing w:line="360" w:lineRule="auto"/>
        <w:ind w:right="75" w:firstLine="851"/>
        <w:jc w:val="both"/>
        <w:rPr>
          <w:i/>
          <w:iCs/>
        </w:rPr>
      </w:pPr>
      <w:r w:rsidRPr="00D25A6E">
        <w:rPr>
          <w:i/>
          <w:iCs/>
        </w:rPr>
        <w:t>Posėdžio klausimą pristato ekspertė dr. D. Vasiliūnienė.</w:t>
      </w:r>
    </w:p>
    <w:p w14:paraId="482B7E9C" w14:textId="1B09CDC3" w:rsidR="00D25A6E" w:rsidRDefault="00D25A6E" w:rsidP="00CE0745">
      <w:pPr>
        <w:tabs>
          <w:tab w:val="left" w:pos="426"/>
        </w:tabs>
        <w:spacing w:line="360" w:lineRule="auto"/>
        <w:ind w:right="75" w:firstLine="851"/>
        <w:jc w:val="both"/>
        <w:rPr>
          <w:i/>
          <w:iCs/>
        </w:rPr>
      </w:pPr>
      <w:r w:rsidRPr="00D25A6E">
        <w:rPr>
          <w:i/>
          <w:iCs/>
        </w:rPr>
        <w:t xml:space="preserve"> </w:t>
      </w:r>
      <w:r w:rsidR="00CE0745" w:rsidRPr="00642D0C">
        <w:rPr>
          <w:i/>
          <w:iCs/>
        </w:rPr>
        <w:t>13:39</w:t>
      </w:r>
      <w:r w:rsidR="006D4CCE">
        <w:rPr>
          <w:i/>
          <w:iCs/>
        </w:rPr>
        <w:t xml:space="preserve"> val.</w:t>
      </w:r>
      <w:r w:rsidR="00CE0745" w:rsidRPr="00642D0C">
        <w:rPr>
          <w:i/>
          <w:iCs/>
        </w:rPr>
        <w:t xml:space="preserve"> </w:t>
      </w:r>
      <w:r w:rsidR="006D4CCE">
        <w:rPr>
          <w:i/>
          <w:iCs/>
        </w:rPr>
        <w:t>n</w:t>
      </w:r>
      <w:r w:rsidR="00CE0745" w:rsidRPr="00642D0C">
        <w:rPr>
          <w:i/>
          <w:iCs/>
        </w:rPr>
        <w:t>uo posėdžio atsijungia Andrijana Filinaitė.</w:t>
      </w:r>
    </w:p>
    <w:p w14:paraId="6DEA6599" w14:textId="77777777" w:rsidR="00D25A6E" w:rsidRDefault="00D25A6E" w:rsidP="00D25A6E">
      <w:pPr>
        <w:tabs>
          <w:tab w:val="left" w:pos="426"/>
        </w:tabs>
        <w:spacing w:after="0" w:line="360" w:lineRule="auto"/>
        <w:ind w:right="75" w:firstLine="851"/>
        <w:jc w:val="both"/>
        <w:rPr>
          <w:bCs/>
          <w:kern w:val="0"/>
          <w:lang w:eastAsia="en-US"/>
        </w:rPr>
      </w:pPr>
      <w:r w:rsidRPr="00D25A6E">
        <w:rPr>
          <w:bCs/>
          <w:kern w:val="0"/>
          <w:u w:val="single"/>
          <w:lang w:eastAsia="en-US"/>
        </w:rPr>
        <w:t>Balsavimas dėl Paveldo komisijos nutarimo</w:t>
      </w:r>
      <w:r w:rsidRPr="00D25A6E">
        <w:rPr>
          <w:bCs/>
          <w:kern w:val="0"/>
          <w:lang w:eastAsia="en-US"/>
        </w:rPr>
        <w:t xml:space="preserve"> „Dėl Aleksandrijos Nukryžiuotojo Jėzaus, Barstyčių Šv. apaštalų Simono ir Judo Tado, Lenkimų Šv. Onos, Šačių Šv. Jono Krikštytojo, Skuodo Švč. Trejybės, Vaičaičių Šv. Onos, Ylakių Viešpaties Apreiškimo Švč. Mergelei Marijai, Kauno Šv. Jurgio Kankinio, Žemaičių Naumiesčio Šv. arkangelo Mykolo, Kurklių Šv. Jurgio, Vilkijos Šv. Jurgio, Musninkų Švč. Trejybės ir Sudervės Švč. Trejybės bažnyčiose bei Pasvalio Petro Vileišio gimnazijoje esančių kilnojamųjų kultūros vertybių duomenų tikslinimo ir kilnojamųjų daiktų, turinčių kultūrinę vertę, įrašymo į Kultūros vertybių registrą“ projekto:</w:t>
      </w:r>
    </w:p>
    <w:p w14:paraId="6F960BCA" w14:textId="6216C5C5" w:rsidR="00D25A6E" w:rsidRPr="00D25A6E" w:rsidRDefault="00D25A6E" w:rsidP="00D25A6E">
      <w:pPr>
        <w:tabs>
          <w:tab w:val="left" w:pos="426"/>
        </w:tabs>
        <w:spacing w:after="0" w:line="360" w:lineRule="auto"/>
        <w:ind w:right="75" w:firstLine="851"/>
        <w:jc w:val="both"/>
        <w:rPr>
          <w:bCs/>
          <w:kern w:val="0"/>
          <w:lang w:eastAsia="en-US"/>
        </w:rPr>
      </w:pPr>
      <w:r w:rsidRPr="00D25A6E">
        <w:rPr>
          <w:bCs/>
          <w:kern w:val="0"/>
          <w:lang w:eastAsia="en-US"/>
        </w:rPr>
        <w:t xml:space="preserve">Už – </w:t>
      </w:r>
      <w:r>
        <w:rPr>
          <w:bCs/>
          <w:kern w:val="0"/>
          <w:lang w:eastAsia="en-US"/>
        </w:rPr>
        <w:t>10</w:t>
      </w:r>
    </w:p>
    <w:p w14:paraId="6A4F275C" w14:textId="1EADF31B" w:rsidR="00D25A6E" w:rsidRPr="00D25A6E" w:rsidRDefault="00D25A6E" w:rsidP="00D25A6E">
      <w:pPr>
        <w:tabs>
          <w:tab w:val="left" w:pos="426"/>
        </w:tabs>
        <w:spacing w:after="0" w:line="360" w:lineRule="auto"/>
        <w:ind w:right="75" w:firstLine="851"/>
        <w:jc w:val="both"/>
        <w:rPr>
          <w:bCs/>
          <w:kern w:val="0"/>
          <w:lang w:eastAsia="en-US"/>
        </w:rPr>
      </w:pPr>
      <w:r w:rsidRPr="00D25A6E">
        <w:rPr>
          <w:bCs/>
          <w:kern w:val="0"/>
          <w:lang w:eastAsia="en-US"/>
        </w:rPr>
        <w:lastRenderedPageBreak/>
        <w:t xml:space="preserve">Prieš – </w:t>
      </w:r>
      <w:r>
        <w:rPr>
          <w:bCs/>
          <w:kern w:val="0"/>
          <w:lang w:eastAsia="en-US"/>
        </w:rPr>
        <w:t>0</w:t>
      </w:r>
    </w:p>
    <w:p w14:paraId="461DA908" w14:textId="3E61FA98" w:rsidR="00D25A6E" w:rsidRPr="00D25A6E" w:rsidRDefault="00D25A6E" w:rsidP="00D25A6E">
      <w:pPr>
        <w:tabs>
          <w:tab w:val="left" w:pos="426"/>
        </w:tabs>
        <w:spacing w:after="0" w:line="360" w:lineRule="auto"/>
        <w:ind w:right="75" w:firstLine="851"/>
        <w:jc w:val="both"/>
        <w:rPr>
          <w:bCs/>
          <w:kern w:val="0"/>
          <w:lang w:eastAsia="en-US"/>
        </w:rPr>
      </w:pPr>
      <w:r w:rsidRPr="00D25A6E">
        <w:rPr>
          <w:bCs/>
          <w:kern w:val="0"/>
          <w:lang w:eastAsia="en-US"/>
        </w:rPr>
        <w:t>Susilaikė –</w:t>
      </w:r>
      <w:r>
        <w:rPr>
          <w:bCs/>
          <w:kern w:val="0"/>
          <w:lang w:eastAsia="en-US"/>
        </w:rPr>
        <w:t>0</w:t>
      </w:r>
    </w:p>
    <w:p w14:paraId="6815C553" w14:textId="7C1743AC" w:rsidR="00D25A6E" w:rsidRDefault="00F235BC" w:rsidP="00D25A6E">
      <w:pPr>
        <w:tabs>
          <w:tab w:val="left" w:pos="426"/>
        </w:tabs>
        <w:spacing w:after="0" w:line="360" w:lineRule="auto"/>
        <w:ind w:right="75" w:firstLine="851"/>
        <w:jc w:val="both"/>
      </w:pPr>
      <w:r w:rsidRPr="001B3D36">
        <w:rPr>
          <w:b/>
          <w:kern w:val="0"/>
          <w:lang w:eastAsia="en-US"/>
        </w:rPr>
        <w:t>NUTARTA.</w:t>
      </w:r>
      <w:r w:rsidR="00D25A6E">
        <w:rPr>
          <w:b/>
          <w:kern w:val="0"/>
          <w:lang w:eastAsia="en-US"/>
        </w:rPr>
        <w:t xml:space="preserve"> </w:t>
      </w:r>
      <w:r w:rsidR="0091317E" w:rsidRPr="0091317E">
        <w:rPr>
          <w:bCs/>
          <w:kern w:val="0"/>
          <w:lang w:eastAsia="en-US"/>
        </w:rPr>
        <w:t>1.</w:t>
      </w:r>
      <w:r w:rsidR="0091317E">
        <w:rPr>
          <w:b/>
          <w:kern w:val="0"/>
          <w:lang w:eastAsia="en-US"/>
        </w:rPr>
        <w:t xml:space="preserve"> </w:t>
      </w:r>
      <w:r w:rsidR="00D25A6E">
        <w:rPr>
          <w:bCs/>
        </w:rPr>
        <w:t>Po balsavimo pritarti</w:t>
      </w:r>
      <w:r w:rsidR="00D25A6E">
        <w:t xml:space="preserve"> Paveldo komisijos nutarimui „Dėl Aleksandrijos Nukryžiuotojo Jėzaus, Barstyčių Šv. apaštalų Simono ir Judo Tado, Lenkimų Šv. Onos, Šačių Šv. Jono Krikštytojo, Skuodo Švč. Trejybės, Vaičaičių Šv. Onos, Ylakių Viešpaties Apreiškimo Švč. Mergelei Marijai, Kauno Šv. Jurgio Kankinio, Žemaičių Naumiesčio Šv. arkangelo Mykolo, Kurklių Šv. Jurgio, Vilkijos Šv. Jurgio, Musninkų Švč. Trejybės ir Sudervės Švč. Trejybės bažnyčiose bei Pasvalio Petro Vileišio gimnazijoje </w:t>
      </w:r>
      <w:r w:rsidR="00D25A6E">
        <w:rPr>
          <w:color w:val="000000"/>
        </w:rPr>
        <w:t xml:space="preserve">esančių kilnojamųjų kultūros vertybių duomenų tikslinimo ir </w:t>
      </w:r>
      <w:r w:rsidR="00D25A6E">
        <w:t>kilnojamųjų daiktų, turinčių kultūrinę vertę, įrašymo į Kultūros vertybių registrą“.</w:t>
      </w:r>
      <w:r w:rsidR="0091317E">
        <w:t xml:space="preserve"> 2.</w:t>
      </w:r>
      <w:r w:rsidR="00CE0745" w:rsidRPr="00CE0745">
        <w:t xml:space="preserve"> </w:t>
      </w:r>
      <w:r w:rsidR="0091317E" w:rsidRPr="0091317E">
        <w:t xml:space="preserve">Parengti raštą Kultūros paveldo departamentui </w:t>
      </w:r>
      <w:r w:rsidR="00B05EAF" w:rsidRPr="00B05EAF">
        <w:t>dėl situacijos, kai Paveldo komisija teikia pastebėjimus kilnojamųjų kultūros vertybių apskaitos dokumentacijai. 3. Parengti raštą Kultūros paveldo departamentui nurodant dr. Dalios Vasiliūnienės pastebėtus neatitikimus apskaitos dokumentacijoje.</w:t>
      </w:r>
    </w:p>
    <w:p w14:paraId="48C434B2" w14:textId="77777777" w:rsidR="000F10AE" w:rsidRDefault="000F10AE" w:rsidP="00D25A6E">
      <w:pPr>
        <w:tabs>
          <w:tab w:val="left" w:pos="426"/>
        </w:tabs>
        <w:spacing w:after="0" w:line="360" w:lineRule="auto"/>
        <w:ind w:right="75" w:firstLine="851"/>
        <w:jc w:val="both"/>
      </w:pPr>
    </w:p>
    <w:p w14:paraId="339CE229" w14:textId="7DF985FC" w:rsidR="00855A6F" w:rsidRDefault="00855A6F" w:rsidP="00855A6F">
      <w:pPr>
        <w:tabs>
          <w:tab w:val="left" w:pos="39"/>
          <w:tab w:val="left" w:pos="323"/>
          <w:tab w:val="left" w:pos="1134"/>
        </w:tabs>
        <w:autoSpaceDE w:val="0"/>
        <w:autoSpaceDN w:val="0"/>
        <w:adjustRightInd w:val="0"/>
        <w:spacing w:line="360" w:lineRule="auto"/>
        <w:ind w:firstLine="851"/>
        <w:jc w:val="both"/>
        <w:rPr>
          <w:kern w:val="0"/>
        </w:rPr>
      </w:pPr>
      <w:r>
        <w:rPr>
          <w:color w:val="000000"/>
          <w:u w:val="single"/>
        </w:rPr>
        <w:t xml:space="preserve">Balsavimas dėl kito </w:t>
      </w:r>
      <w:r w:rsidR="00B05EAF">
        <w:rPr>
          <w:color w:val="000000"/>
          <w:u w:val="single"/>
        </w:rPr>
        <w:t xml:space="preserve">Paveldo komisijos </w:t>
      </w:r>
      <w:r>
        <w:rPr>
          <w:color w:val="000000"/>
          <w:u w:val="single"/>
        </w:rPr>
        <w:t>nutarimo</w:t>
      </w:r>
      <w:r>
        <w:rPr>
          <w:color w:val="000000"/>
        </w:rPr>
        <w:t xml:space="preserve"> „</w:t>
      </w:r>
      <w:r>
        <w:t>D</w:t>
      </w:r>
      <w:bookmarkStart w:id="15" w:name="_Hlk145595881"/>
      <w:r>
        <w:t>ėl skulptūros „Prisikėlęs Kristus“ (u. k. 32605), paveikslo „Saulėtekis Platelių ežere“ (u. k. 8289), paveikslo „Reginys nuo Bešto kalno į Elbrusą“ (u. k. 36994), paveikslo „Gedimino kapas“ (u. k. 36995 ) ir paveikslų ciklo „Kryžiaus kelio stotys“ dalių (8 vnt.) (u. k. 45648) išbraukimo iš Kultūros vertybių registro</w:t>
      </w:r>
      <w:bookmarkEnd w:id="15"/>
      <w:r>
        <w:t>“ projekto:</w:t>
      </w:r>
    </w:p>
    <w:p w14:paraId="249CFEBC" w14:textId="0FC3808F" w:rsidR="00855A6F" w:rsidRDefault="00855A6F" w:rsidP="00855A6F">
      <w:pPr>
        <w:tabs>
          <w:tab w:val="left" w:pos="0"/>
        </w:tabs>
        <w:spacing w:line="360" w:lineRule="auto"/>
        <w:ind w:right="75" w:firstLine="851"/>
        <w:jc w:val="both"/>
      </w:pPr>
      <w:r>
        <w:t>Už – 10</w:t>
      </w:r>
    </w:p>
    <w:p w14:paraId="35E542D9" w14:textId="5A27A698" w:rsidR="00855A6F" w:rsidRDefault="00855A6F" w:rsidP="00855A6F">
      <w:pPr>
        <w:tabs>
          <w:tab w:val="left" w:pos="0"/>
        </w:tabs>
        <w:spacing w:line="360" w:lineRule="auto"/>
        <w:ind w:right="75" w:firstLine="851"/>
        <w:jc w:val="both"/>
      </w:pPr>
      <w:r>
        <w:t>Prieš – 0</w:t>
      </w:r>
    </w:p>
    <w:p w14:paraId="37423C6D" w14:textId="3E2EFB59" w:rsidR="00855A6F" w:rsidRDefault="00855A6F" w:rsidP="00855A6F">
      <w:pPr>
        <w:tabs>
          <w:tab w:val="left" w:pos="0"/>
        </w:tabs>
        <w:spacing w:line="360" w:lineRule="auto"/>
        <w:ind w:right="75" w:firstLine="851"/>
        <w:jc w:val="both"/>
      </w:pPr>
      <w:r>
        <w:t>Susilaikė – 0</w:t>
      </w:r>
    </w:p>
    <w:p w14:paraId="60BAAA0A" w14:textId="23663AC8" w:rsidR="00855A6F" w:rsidRDefault="00855A6F" w:rsidP="00642D0C">
      <w:pPr>
        <w:tabs>
          <w:tab w:val="left" w:pos="426"/>
        </w:tabs>
        <w:spacing w:line="360" w:lineRule="auto"/>
        <w:ind w:right="75" w:firstLine="851"/>
        <w:jc w:val="both"/>
      </w:pPr>
      <w:r>
        <w:rPr>
          <w:b/>
        </w:rPr>
        <w:t xml:space="preserve">NUTARTA. </w:t>
      </w:r>
      <w:r w:rsidR="00CE0745" w:rsidRPr="00CE0745">
        <w:rPr>
          <w:bCs/>
        </w:rPr>
        <w:t>1.</w:t>
      </w:r>
      <w:r w:rsidR="00CE0745">
        <w:rPr>
          <w:b/>
        </w:rPr>
        <w:t xml:space="preserve"> </w:t>
      </w:r>
      <w:r>
        <w:rPr>
          <w:bCs/>
        </w:rPr>
        <w:t>Po balsavimo pritarti</w:t>
      </w:r>
      <w:r>
        <w:t xml:space="preserve"> Paveldo komisijos nutarimui </w:t>
      </w:r>
      <w:r>
        <w:rPr>
          <w:color w:val="000000"/>
        </w:rPr>
        <w:t>„</w:t>
      </w:r>
      <w:r>
        <w:t>Dėl skulptūros „Prisikėlęs Kristus“ (u. k. 32605), paveikslo „Saulėtekis Platelių ežere“ (u. k. 8289), paveikslo „Reginys nuo Bešto kalno į Elbrusą“ (u. k. 36994), paveikslo „Gedimino kapas“ (u. k. 36995 ) ir paveikslų ciklo „Kryžiaus kelio stotys“ dalių (8 vnt.) (u. k. 45648) išbraukimo iš Kultūros vertybių registro“.</w:t>
      </w:r>
      <w:r w:rsidR="000F10AE">
        <w:t xml:space="preserve"> </w:t>
      </w:r>
    </w:p>
    <w:p w14:paraId="69FEEC4D" w14:textId="71345231" w:rsidR="007C6E24" w:rsidRPr="00642D0C" w:rsidRDefault="007C6E24" w:rsidP="007C6E24">
      <w:pPr>
        <w:tabs>
          <w:tab w:val="left" w:pos="426"/>
        </w:tabs>
        <w:spacing w:line="360" w:lineRule="auto"/>
        <w:ind w:right="75" w:firstLine="851"/>
        <w:jc w:val="both"/>
        <w:rPr>
          <w:i/>
          <w:iCs/>
        </w:rPr>
      </w:pPr>
      <w:r>
        <w:rPr>
          <w:i/>
          <w:iCs/>
        </w:rPr>
        <w:t>13:53</w:t>
      </w:r>
      <w:r w:rsidR="00B016D2">
        <w:rPr>
          <w:i/>
          <w:iCs/>
        </w:rPr>
        <w:t xml:space="preserve"> val.</w:t>
      </w:r>
      <w:r>
        <w:rPr>
          <w:i/>
          <w:iCs/>
        </w:rPr>
        <w:t xml:space="preserve"> </w:t>
      </w:r>
      <w:r w:rsidR="00B016D2">
        <w:rPr>
          <w:i/>
          <w:iCs/>
        </w:rPr>
        <w:t>n</w:t>
      </w:r>
      <w:r>
        <w:rPr>
          <w:i/>
          <w:iCs/>
        </w:rPr>
        <w:t>uo posėdžio atsijungia doc. dr. Salvijus Kulevičius.</w:t>
      </w:r>
    </w:p>
    <w:p w14:paraId="5A28C974" w14:textId="3E64AECA" w:rsidR="00642D0C" w:rsidRDefault="00642D0C" w:rsidP="00642D0C">
      <w:pPr>
        <w:tabs>
          <w:tab w:val="left" w:pos="426"/>
        </w:tabs>
        <w:spacing w:line="360" w:lineRule="auto"/>
        <w:ind w:right="75" w:firstLine="851"/>
        <w:jc w:val="both"/>
        <w:rPr>
          <w:i/>
          <w:iCs/>
        </w:rPr>
      </w:pPr>
      <w:r w:rsidRPr="00642D0C">
        <w:rPr>
          <w:i/>
          <w:iCs/>
        </w:rPr>
        <w:t>13:57</w:t>
      </w:r>
      <w:r w:rsidR="006D4CCE">
        <w:rPr>
          <w:i/>
          <w:iCs/>
        </w:rPr>
        <w:t xml:space="preserve"> val.</w:t>
      </w:r>
      <w:r w:rsidRPr="00642D0C">
        <w:rPr>
          <w:i/>
          <w:iCs/>
        </w:rPr>
        <w:t xml:space="preserve"> </w:t>
      </w:r>
      <w:r w:rsidR="006D4CCE">
        <w:rPr>
          <w:i/>
          <w:iCs/>
        </w:rPr>
        <w:t>n</w:t>
      </w:r>
      <w:r w:rsidRPr="00642D0C">
        <w:rPr>
          <w:i/>
          <w:iCs/>
        </w:rPr>
        <w:t xml:space="preserve">uo posėdžio atsijungia </w:t>
      </w:r>
      <w:r>
        <w:rPr>
          <w:i/>
          <w:iCs/>
        </w:rPr>
        <w:t xml:space="preserve">dr. </w:t>
      </w:r>
      <w:r w:rsidRPr="00642D0C">
        <w:rPr>
          <w:i/>
          <w:iCs/>
        </w:rPr>
        <w:t>Viltė Janušauskaitė.</w:t>
      </w:r>
    </w:p>
    <w:p w14:paraId="357335D2" w14:textId="6CBEB297" w:rsidR="005A2EDD" w:rsidRPr="001B3D36" w:rsidRDefault="0099799D" w:rsidP="001B3D36">
      <w:pPr>
        <w:pStyle w:val="ListParagraph"/>
        <w:tabs>
          <w:tab w:val="left" w:pos="323"/>
          <w:tab w:val="left" w:pos="1134"/>
        </w:tabs>
        <w:spacing w:after="0" w:line="360" w:lineRule="auto"/>
        <w:ind w:left="0" w:firstLine="851"/>
        <w:jc w:val="both"/>
        <w:rPr>
          <w:bCs/>
        </w:rPr>
      </w:pPr>
      <w:bookmarkStart w:id="16" w:name="_Hlk120540670"/>
      <w:r w:rsidRPr="001B3D36">
        <w:rPr>
          <w:i/>
          <w:iCs/>
        </w:rPr>
        <w:t>1</w:t>
      </w:r>
      <w:r w:rsidR="00855A6F">
        <w:rPr>
          <w:i/>
          <w:iCs/>
        </w:rPr>
        <w:t>4</w:t>
      </w:r>
      <w:r w:rsidR="003A7145" w:rsidRPr="001B3D36">
        <w:rPr>
          <w:i/>
          <w:iCs/>
        </w:rPr>
        <w:t>:</w:t>
      </w:r>
      <w:r w:rsidR="00855A6F">
        <w:rPr>
          <w:i/>
          <w:iCs/>
        </w:rPr>
        <w:t>01</w:t>
      </w:r>
      <w:r w:rsidR="00AF0666" w:rsidRPr="001B3D36">
        <w:rPr>
          <w:i/>
          <w:iCs/>
        </w:rPr>
        <w:t xml:space="preserve"> val.</w:t>
      </w:r>
      <w:r w:rsidR="00AF0666" w:rsidRPr="001B3D36">
        <w:rPr>
          <w:b/>
        </w:rPr>
        <w:t xml:space="preserve"> </w:t>
      </w:r>
      <w:r w:rsidR="00053F5F" w:rsidRPr="001B3D36">
        <w:rPr>
          <w:b/>
        </w:rPr>
        <w:t xml:space="preserve">2. SVARSTYTA. </w:t>
      </w:r>
      <w:r w:rsidR="00642D0C" w:rsidRPr="00642D0C">
        <w:rPr>
          <w:bCs/>
        </w:rPr>
        <w:t>Dėl nacionalinio reikšmingumo lygmens kultūros paveldo objektų skelbimo valstybės saugomais.</w:t>
      </w:r>
    </w:p>
    <w:p w14:paraId="1248B88A" w14:textId="776A8923" w:rsidR="00D36C3D" w:rsidRDefault="00642D0C" w:rsidP="00D36C3D">
      <w:pPr>
        <w:spacing w:after="0" w:line="360" w:lineRule="auto"/>
        <w:ind w:firstLine="851"/>
        <w:jc w:val="both"/>
        <w:rPr>
          <w:i/>
          <w:iCs/>
        </w:rPr>
      </w:pPr>
      <w:r w:rsidRPr="00642D0C">
        <w:rPr>
          <w:i/>
          <w:iCs/>
        </w:rPr>
        <w:lastRenderedPageBreak/>
        <w:t>Posėdžio klausimą pristato A. Bundonis</w:t>
      </w:r>
      <w:r w:rsidR="00D36C3D">
        <w:rPr>
          <w:i/>
          <w:iCs/>
        </w:rPr>
        <w:t>.</w:t>
      </w:r>
    </w:p>
    <w:p w14:paraId="04E2DEA6" w14:textId="77777777" w:rsidR="007C6E24" w:rsidRDefault="007C6E24" w:rsidP="00D36C3D">
      <w:pPr>
        <w:spacing w:after="0" w:line="360" w:lineRule="auto"/>
        <w:ind w:firstLine="851"/>
        <w:jc w:val="both"/>
        <w:rPr>
          <w:i/>
          <w:iCs/>
        </w:rPr>
      </w:pPr>
    </w:p>
    <w:p w14:paraId="3309B30F" w14:textId="239C108F" w:rsidR="007C6E24" w:rsidRDefault="007C6E24" w:rsidP="007C6E24">
      <w:pPr>
        <w:tabs>
          <w:tab w:val="left" w:pos="39"/>
          <w:tab w:val="left" w:pos="323"/>
          <w:tab w:val="left" w:pos="1134"/>
        </w:tabs>
        <w:autoSpaceDE w:val="0"/>
        <w:autoSpaceDN w:val="0"/>
        <w:adjustRightInd w:val="0"/>
        <w:spacing w:line="360" w:lineRule="auto"/>
        <w:ind w:firstLine="851"/>
        <w:jc w:val="both"/>
        <w:rPr>
          <w:kern w:val="0"/>
        </w:rPr>
      </w:pPr>
      <w:r>
        <w:rPr>
          <w:color w:val="000000"/>
          <w:u w:val="single"/>
        </w:rPr>
        <w:t>Balsavimas dėl Paveldo komisijos nutarimo</w:t>
      </w:r>
      <w:r>
        <w:rPr>
          <w:color w:val="000000"/>
        </w:rPr>
        <w:t xml:space="preserve"> „</w:t>
      </w:r>
      <w:r>
        <w:t xml:space="preserve">Dėl Lietuvos partizanų ir jų rėmėjų memorialinio komplekso (u. k. 36312) skelbimo </w:t>
      </w:r>
      <w:r w:rsidR="00B05EAF">
        <w:t>v</w:t>
      </w:r>
      <w:r>
        <w:t>alstybės saugomu kultūros paveldo objektu“ projekto:</w:t>
      </w:r>
    </w:p>
    <w:p w14:paraId="162726E3" w14:textId="73BC2FC5" w:rsidR="007C6E24" w:rsidRDefault="007C6E24" w:rsidP="007C6E24">
      <w:pPr>
        <w:tabs>
          <w:tab w:val="left" w:pos="0"/>
        </w:tabs>
        <w:spacing w:line="360" w:lineRule="auto"/>
        <w:ind w:right="75" w:firstLine="851"/>
        <w:jc w:val="both"/>
      </w:pPr>
      <w:r>
        <w:t>Už – 8</w:t>
      </w:r>
    </w:p>
    <w:p w14:paraId="770B7D2C" w14:textId="158184B1" w:rsidR="007C6E24" w:rsidRDefault="007C6E24" w:rsidP="007C6E24">
      <w:pPr>
        <w:tabs>
          <w:tab w:val="left" w:pos="0"/>
        </w:tabs>
        <w:spacing w:line="360" w:lineRule="auto"/>
        <w:ind w:right="75" w:firstLine="851"/>
        <w:jc w:val="both"/>
      </w:pPr>
      <w:r>
        <w:t>Prieš – 0</w:t>
      </w:r>
    </w:p>
    <w:p w14:paraId="0ECDEF5B" w14:textId="24CC31F9" w:rsidR="007C6E24" w:rsidRDefault="007C6E24" w:rsidP="007C6E24">
      <w:pPr>
        <w:tabs>
          <w:tab w:val="left" w:pos="0"/>
        </w:tabs>
        <w:spacing w:line="360" w:lineRule="auto"/>
        <w:ind w:right="75" w:firstLine="851"/>
        <w:jc w:val="both"/>
      </w:pPr>
      <w:r>
        <w:t>Susilaikė – 0</w:t>
      </w:r>
    </w:p>
    <w:p w14:paraId="080BF6F1" w14:textId="2A3C7529" w:rsidR="00053F5F" w:rsidRDefault="00053F5F" w:rsidP="00D36C3D">
      <w:pPr>
        <w:spacing w:after="0" w:line="360" w:lineRule="auto"/>
        <w:ind w:firstLine="851"/>
        <w:jc w:val="both"/>
        <w:rPr>
          <w:bCs/>
        </w:rPr>
      </w:pPr>
      <w:r w:rsidRPr="001B3D36">
        <w:rPr>
          <w:b/>
        </w:rPr>
        <w:t>NUTARTA</w:t>
      </w:r>
      <w:r w:rsidR="009B2349" w:rsidRPr="001B3D36">
        <w:rPr>
          <w:b/>
        </w:rPr>
        <w:t>:</w:t>
      </w:r>
      <w:r w:rsidRPr="001B3D36">
        <w:rPr>
          <w:b/>
        </w:rPr>
        <w:t xml:space="preserve"> </w:t>
      </w:r>
      <w:bookmarkEnd w:id="8"/>
      <w:r w:rsidR="00D50D9A" w:rsidRPr="001B3D36">
        <w:rPr>
          <w:bCs/>
        </w:rPr>
        <w:t xml:space="preserve">1. </w:t>
      </w:r>
      <w:r w:rsidR="007C6E24" w:rsidRPr="007C6E24">
        <w:rPr>
          <w:bCs/>
        </w:rPr>
        <w:t xml:space="preserve">Po balsavimo pritarti Paveldo komisijos nutarimui „Dėl Lietuvos partizanų ir jų rėmėjų memorialinio komplekso (u. k. 36312) skelbimo </w:t>
      </w:r>
      <w:r w:rsidR="00B05EAF">
        <w:rPr>
          <w:bCs/>
        </w:rPr>
        <w:t>v</w:t>
      </w:r>
      <w:r w:rsidR="007C6E24" w:rsidRPr="007C6E24">
        <w:rPr>
          <w:bCs/>
        </w:rPr>
        <w:t>alstybės saugomu kultūros paveldo objektu“</w:t>
      </w:r>
      <w:r w:rsidR="007C6E24">
        <w:rPr>
          <w:bCs/>
        </w:rPr>
        <w:t>.</w:t>
      </w:r>
      <w:r w:rsidR="007C6E24" w:rsidRPr="007C6E24">
        <w:rPr>
          <w:bCs/>
        </w:rPr>
        <w:t xml:space="preserve"> </w:t>
      </w:r>
      <w:r w:rsidR="007C6E24">
        <w:rPr>
          <w:bCs/>
        </w:rPr>
        <w:t xml:space="preserve">2. </w:t>
      </w:r>
      <w:r w:rsidR="00642D0C" w:rsidRPr="00642D0C">
        <w:rPr>
          <w:bCs/>
        </w:rPr>
        <w:t>Parengti raštą Kultūros ministerijai ir Kultūros paveldo departamentui su išdėstyta argumentacija apie Vertinimo tarybos akto neatitikimus.</w:t>
      </w:r>
    </w:p>
    <w:p w14:paraId="1FCD9EEA" w14:textId="77777777" w:rsidR="006D4CCE" w:rsidRPr="00D36C3D" w:rsidRDefault="006D4CCE" w:rsidP="00D36C3D">
      <w:pPr>
        <w:spacing w:after="0" w:line="360" w:lineRule="auto"/>
        <w:ind w:firstLine="851"/>
        <w:jc w:val="both"/>
        <w:rPr>
          <w:i/>
          <w:iCs/>
        </w:rPr>
      </w:pPr>
    </w:p>
    <w:bookmarkEnd w:id="16"/>
    <w:p w14:paraId="596DF0F1" w14:textId="2E86B01D" w:rsidR="00B016D2" w:rsidRDefault="00B016D2" w:rsidP="00531D63">
      <w:pPr>
        <w:spacing w:after="0" w:line="360" w:lineRule="auto"/>
        <w:ind w:firstLine="851"/>
        <w:jc w:val="both"/>
        <w:rPr>
          <w:i/>
          <w:iCs/>
        </w:rPr>
      </w:pPr>
      <w:r>
        <w:rPr>
          <w:i/>
          <w:iCs/>
        </w:rPr>
        <w:t>14:40 val. Nuo posėdžio atsijungia</w:t>
      </w:r>
      <w:r w:rsidR="002C7337">
        <w:rPr>
          <w:i/>
          <w:iCs/>
        </w:rPr>
        <w:t xml:space="preserve"> dr.</w:t>
      </w:r>
      <w:r>
        <w:rPr>
          <w:i/>
          <w:iCs/>
        </w:rPr>
        <w:t xml:space="preserve"> Erika Kielė. </w:t>
      </w:r>
    </w:p>
    <w:p w14:paraId="32503628" w14:textId="77777777" w:rsidR="00B016D2" w:rsidRDefault="00B016D2" w:rsidP="00531D63">
      <w:pPr>
        <w:spacing w:after="0" w:line="360" w:lineRule="auto"/>
        <w:ind w:firstLine="851"/>
        <w:jc w:val="both"/>
        <w:rPr>
          <w:i/>
          <w:iCs/>
        </w:rPr>
      </w:pPr>
    </w:p>
    <w:p w14:paraId="0BE4D0B4" w14:textId="77777777" w:rsidR="00B016D2" w:rsidRPr="00B016D2" w:rsidRDefault="00B016D2" w:rsidP="001B3D36">
      <w:pPr>
        <w:pStyle w:val="NoSpacing"/>
        <w:spacing w:line="360" w:lineRule="auto"/>
        <w:ind w:firstLine="851"/>
        <w:jc w:val="both"/>
        <w:rPr>
          <w:i/>
          <w:iCs/>
        </w:rPr>
      </w:pPr>
    </w:p>
    <w:p w14:paraId="0F2D9A06" w14:textId="5E934810" w:rsidR="008D55B8" w:rsidRDefault="00014D09" w:rsidP="001B3D36">
      <w:pPr>
        <w:pStyle w:val="ListParagraph"/>
        <w:tabs>
          <w:tab w:val="left" w:pos="993"/>
        </w:tabs>
        <w:spacing w:after="0" w:line="360" w:lineRule="auto"/>
        <w:ind w:left="0" w:firstLine="851"/>
        <w:jc w:val="both"/>
        <w:rPr>
          <w:bCs/>
        </w:rPr>
      </w:pPr>
      <w:r w:rsidRPr="001B3D36">
        <w:rPr>
          <w:i/>
          <w:iCs/>
        </w:rPr>
        <w:t>1</w:t>
      </w:r>
      <w:r w:rsidR="00642D0C">
        <w:rPr>
          <w:i/>
          <w:iCs/>
        </w:rPr>
        <w:t>4</w:t>
      </w:r>
      <w:r w:rsidRPr="001B3D36">
        <w:rPr>
          <w:i/>
          <w:iCs/>
        </w:rPr>
        <w:t>:</w:t>
      </w:r>
      <w:r w:rsidR="00642D0C">
        <w:rPr>
          <w:i/>
          <w:iCs/>
        </w:rPr>
        <w:t>41</w:t>
      </w:r>
      <w:r w:rsidR="008D55B8" w:rsidRPr="001B3D36">
        <w:rPr>
          <w:i/>
          <w:iCs/>
        </w:rPr>
        <w:t xml:space="preserve"> val.</w:t>
      </w:r>
      <w:r w:rsidR="008D55B8" w:rsidRPr="001B3D36">
        <w:rPr>
          <w:b/>
        </w:rPr>
        <w:t xml:space="preserve"> 3. SVARSTYTA.</w:t>
      </w:r>
      <w:r w:rsidR="008D55B8" w:rsidRPr="001B3D36">
        <w:t xml:space="preserve"> </w:t>
      </w:r>
      <w:r w:rsidR="00642D0C">
        <w:rPr>
          <w:bCs/>
        </w:rPr>
        <w:t>Kiti klausimai:</w:t>
      </w:r>
    </w:p>
    <w:p w14:paraId="6B5EE61C" w14:textId="007434EA" w:rsidR="00642D0C" w:rsidRPr="001B3D36" w:rsidRDefault="00642D0C" w:rsidP="001B3D36">
      <w:pPr>
        <w:pStyle w:val="ListParagraph"/>
        <w:tabs>
          <w:tab w:val="left" w:pos="993"/>
        </w:tabs>
        <w:spacing w:after="0" w:line="360" w:lineRule="auto"/>
        <w:ind w:left="0" w:firstLine="851"/>
        <w:jc w:val="both"/>
      </w:pPr>
      <w:bookmarkStart w:id="17" w:name="_Hlk146551440"/>
      <w:r>
        <w:rPr>
          <w:bCs/>
        </w:rPr>
        <w:t>3.1. D</w:t>
      </w:r>
      <w:r w:rsidRPr="00642D0C">
        <w:rPr>
          <w:bCs/>
        </w:rPr>
        <w:t>ėl dalyvavimo Dvarų forume Prezidentūroje ir Lietuvos mokslo tarybos veiklos</w:t>
      </w:r>
      <w:r w:rsidR="0051733D">
        <w:rPr>
          <w:bCs/>
        </w:rPr>
        <w:t>.</w:t>
      </w:r>
    </w:p>
    <w:p w14:paraId="7FA9F3FB" w14:textId="2F499752" w:rsidR="00D50D9A" w:rsidRDefault="00D50D9A" w:rsidP="001B3D36">
      <w:pPr>
        <w:spacing w:after="0" w:line="360" w:lineRule="auto"/>
        <w:ind w:firstLine="851"/>
        <w:jc w:val="both"/>
        <w:rPr>
          <w:i/>
          <w:iCs/>
        </w:rPr>
      </w:pPr>
      <w:r w:rsidRPr="001B3D36">
        <w:rPr>
          <w:i/>
          <w:iCs/>
        </w:rPr>
        <w:t xml:space="preserve">Klausimą pristato doc. dr. </w:t>
      </w:r>
      <w:r w:rsidRPr="00DD58AD">
        <w:rPr>
          <w:i/>
          <w:iCs/>
        </w:rPr>
        <w:t>V</w:t>
      </w:r>
      <w:r w:rsidR="00172992" w:rsidRPr="00DD58AD">
        <w:rPr>
          <w:i/>
          <w:iCs/>
        </w:rPr>
        <w:t>aida</w:t>
      </w:r>
      <w:r w:rsidRPr="00DD58AD">
        <w:rPr>
          <w:i/>
          <w:iCs/>
        </w:rPr>
        <w:t xml:space="preserve"> Ščiglien</w:t>
      </w:r>
      <w:r w:rsidR="00172992" w:rsidRPr="00DD58AD">
        <w:rPr>
          <w:i/>
          <w:iCs/>
        </w:rPr>
        <w:t>ė</w:t>
      </w:r>
      <w:r w:rsidRPr="001B3D36">
        <w:rPr>
          <w:i/>
          <w:iCs/>
        </w:rPr>
        <w:t>.</w:t>
      </w:r>
    </w:p>
    <w:p w14:paraId="608C4345" w14:textId="25FA4534" w:rsidR="005A2EDD" w:rsidRDefault="008D55B8" w:rsidP="001B3D36">
      <w:pPr>
        <w:spacing w:after="0" w:line="360" w:lineRule="auto"/>
        <w:ind w:firstLine="851"/>
        <w:jc w:val="both"/>
      </w:pPr>
      <w:r w:rsidRPr="001B3D36">
        <w:rPr>
          <w:b/>
          <w:bCs/>
        </w:rPr>
        <w:t xml:space="preserve">NUTARTA. </w:t>
      </w:r>
      <w:r w:rsidR="000F10AE">
        <w:t>1.</w:t>
      </w:r>
      <w:r w:rsidR="004E4D60" w:rsidRPr="004E4D60">
        <w:t xml:space="preserve"> </w:t>
      </w:r>
      <w:r w:rsidR="004E4D60">
        <w:t>P</w:t>
      </w:r>
      <w:r w:rsidR="004E4D60" w:rsidRPr="004E4D60">
        <w:t>areng</w:t>
      </w:r>
      <w:r w:rsidR="004E4D60">
        <w:t>ti</w:t>
      </w:r>
      <w:r w:rsidR="004E4D60" w:rsidRPr="004E4D60">
        <w:t xml:space="preserve"> </w:t>
      </w:r>
      <w:r w:rsidR="004E4D60">
        <w:t>r</w:t>
      </w:r>
      <w:r w:rsidR="004E4D60" w:rsidRPr="004E4D60">
        <w:t>ašt</w:t>
      </w:r>
      <w:r w:rsidR="004E4D60">
        <w:t>ą</w:t>
      </w:r>
      <w:r w:rsidR="004E4D60" w:rsidRPr="004E4D60">
        <w:t xml:space="preserve"> Lietuvos mokslo tarybai</w:t>
      </w:r>
      <w:r w:rsidR="004E4D60">
        <w:t>. 2.</w:t>
      </w:r>
      <w:r w:rsidR="000F10AE">
        <w:t xml:space="preserve"> Suorganizuoti dvarų darbo grupės nuotolinį posėdį (2023-09-25 11 val.) pasitarimui dėl dalyvavimo Dvarų forume Prezidentūroje.</w:t>
      </w:r>
    </w:p>
    <w:p w14:paraId="49ADA141" w14:textId="77777777" w:rsidR="0051733D" w:rsidRPr="001B3D36" w:rsidRDefault="0051733D" w:rsidP="001B3D36">
      <w:pPr>
        <w:spacing w:after="0" w:line="360" w:lineRule="auto"/>
        <w:ind w:firstLine="851"/>
        <w:jc w:val="both"/>
      </w:pPr>
    </w:p>
    <w:bookmarkEnd w:id="17"/>
    <w:p w14:paraId="5FDF975D" w14:textId="686EDF2A" w:rsidR="0051733D" w:rsidRPr="001B3D36" w:rsidRDefault="0051733D" w:rsidP="0051733D">
      <w:pPr>
        <w:pStyle w:val="ListParagraph"/>
        <w:tabs>
          <w:tab w:val="left" w:pos="993"/>
        </w:tabs>
        <w:spacing w:after="0" w:line="360" w:lineRule="auto"/>
        <w:ind w:left="0" w:firstLine="851"/>
        <w:jc w:val="both"/>
      </w:pPr>
      <w:r>
        <w:rPr>
          <w:bCs/>
        </w:rPr>
        <w:t>3.2. D</w:t>
      </w:r>
      <w:r w:rsidRPr="00642D0C">
        <w:rPr>
          <w:bCs/>
        </w:rPr>
        <w:t>ėl</w:t>
      </w:r>
      <w:r w:rsidRPr="0051733D">
        <w:rPr>
          <w:bCs/>
        </w:rPr>
        <w:t xml:space="preserve"> dalyvavimo konferencijoje 2023 m. spalio mėn. 5–7 d. Rumšiškėse</w:t>
      </w:r>
      <w:r>
        <w:rPr>
          <w:bCs/>
        </w:rPr>
        <w:t>.</w:t>
      </w:r>
    </w:p>
    <w:p w14:paraId="460EC994" w14:textId="77777777" w:rsidR="00757629" w:rsidRDefault="0051733D" w:rsidP="00757629">
      <w:pPr>
        <w:ind w:firstLine="851"/>
        <w:jc w:val="both"/>
        <w:rPr>
          <w:i/>
          <w:iCs/>
        </w:rPr>
      </w:pPr>
      <w:r w:rsidRPr="001B3D36">
        <w:rPr>
          <w:i/>
          <w:iCs/>
        </w:rPr>
        <w:t xml:space="preserve">Klausimą pristato doc. dr. </w:t>
      </w:r>
      <w:r w:rsidRPr="00DD58AD">
        <w:rPr>
          <w:i/>
          <w:iCs/>
        </w:rPr>
        <w:t>Vaida Ščiglienė</w:t>
      </w:r>
      <w:r w:rsidR="003A75F3">
        <w:rPr>
          <w:i/>
          <w:iCs/>
        </w:rPr>
        <w:t xml:space="preserve"> ir doc. dr. Dalė Puodžiukienė</w:t>
      </w:r>
      <w:r w:rsidRPr="001B3D36">
        <w:rPr>
          <w:i/>
          <w:iCs/>
        </w:rPr>
        <w:t>.</w:t>
      </w:r>
    </w:p>
    <w:p w14:paraId="734D96CC" w14:textId="3E66B63C" w:rsidR="0051733D" w:rsidRDefault="0051733D" w:rsidP="0051733D">
      <w:pPr>
        <w:spacing w:after="0" w:line="360" w:lineRule="auto"/>
        <w:ind w:firstLine="851"/>
        <w:jc w:val="both"/>
      </w:pPr>
      <w:r w:rsidRPr="001B3D36">
        <w:rPr>
          <w:b/>
          <w:bCs/>
        </w:rPr>
        <w:t>NUTARTA.</w:t>
      </w:r>
      <w:r w:rsidR="004E4D60">
        <w:rPr>
          <w:b/>
          <w:bCs/>
        </w:rPr>
        <w:t xml:space="preserve"> </w:t>
      </w:r>
      <w:r w:rsidR="004E4D60" w:rsidRPr="004E4D60">
        <w:t>Dalyvauti Paveldo komisijos narei dr. Dalei Puodžiukienei konferencijoje ir joje perskaityti pranešimą</w:t>
      </w:r>
      <w:r w:rsidR="004E4D60">
        <w:t xml:space="preserve"> „Autentiškumo sampratų įtaka medinės architektūros paveldo </w:t>
      </w:r>
      <w:r w:rsidR="008B06DC">
        <w:t>apsaug</w:t>
      </w:r>
      <w:r w:rsidR="004E4D60">
        <w:t>ai“</w:t>
      </w:r>
      <w:r w:rsidR="004E4D60" w:rsidRPr="004E4D60">
        <w:t>.</w:t>
      </w:r>
    </w:p>
    <w:p w14:paraId="0D0EBAFF" w14:textId="77777777" w:rsidR="0051733D" w:rsidRPr="001B3D36" w:rsidRDefault="0051733D" w:rsidP="0051733D">
      <w:pPr>
        <w:spacing w:after="0" w:line="360" w:lineRule="auto"/>
        <w:ind w:firstLine="851"/>
        <w:jc w:val="both"/>
      </w:pPr>
    </w:p>
    <w:p w14:paraId="0BD08F07" w14:textId="0F9DEAD9" w:rsidR="0051733D" w:rsidRPr="001B3D36" w:rsidRDefault="0051733D" w:rsidP="0051733D">
      <w:pPr>
        <w:pStyle w:val="ListParagraph"/>
        <w:tabs>
          <w:tab w:val="left" w:pos="993"/>
        </w:tabs>
        <w:spacing w:after="0" w:line="360" w:lineRule="auto"/>
        <w:ind w:left="0" w:firstLine="851"/>
        <w:jc w:val="both"/>
      </w:pPr>
      <w:r>
        <w:rPr>
          <w:bCs/>
        </w:rPr>
        <w:t xml:space="preserve">3.3. Dėl </w:t>
      </w:r>
      <w:r w:rsidRPr="0051733D">
        <w:rPr>
          <w:bCs/>
        </w:rPr>
        <w:t>dalyvavimo mokslinėje konferencijoje „Svetimas tapęs savu: daugialypis meninio Vilniaus veidas“</w:t>
      </w:r>
      <w:r>
        <w:rPr>
          <w:bCs/>
        </w:rPr>
        <w:t>.</w:t>
      </w:r>
    </w:p>
    <w:p w14:paraId="5B0BB02C" w14:textId="77777777" w:rsidR="0051733D" w:rsidRPr="001B3D36" w:rsidRDefault="0051733D" w:rsidP="0051733D">
      <w:pPr>
        <w:spacing w:after="0" w:line="360" w:lineRule="auto"/>
        <w:ind w:firstLine="851"/>
        <w:jc w:val="both"/>
        <w:rPr>
          <w:i/>
          <w:iCs/>
        </w:rPr>
      </w:pPr>
      <w:r w:rsidRPr="001B3D36">
        <w:rPr>
          <w:i/>
          <w:iCs/>
        </w:rPr>
        <w:t xml:space="preserve">Klausimą pristato doc. dr. </w:t>
      </w:r>
      <w:r w:rsidRPr="00DD58AD">
        <w:rPr>
          <w:i/>
          <w:iCs/>
        </w:rPr>
        <w:t>Vaida Ščiglienė</w:t>
      </w:r>
      <w:r w:rsidRPr="001B3D36">
        <w:rPr>
          <w:i/>
          <w:iCs/>
        </w:rPr>
        <w:t>.</w:t>
      </w:r>
    </w:p>
    <w:p w14:paraId="6A725D66" w14:textId="2BCCF031" w:rsidR="0051733D" w:rsidRPr="001B3D36" w:rsidRDefault="0051733D" w:rsidP="0051733D">
      <w:pPr>
        <w:spacing w:after="0" w:line="360" w:lineRule="auto"/>
        <w:ind w:firstLine="851"/>
        <w:jc w:val="both"/>
      </w:pPr>
      <w:r w:rsidRPr="001B3D36">
        <w:rPr>
          <w:b/>
          <w:bCs/>
        </w:rPr>
        <w:lastRenderedPageBreak/>
        <w:t xml:space="preserve">NUTARTA. </w:t>
      </w:r>
      <w:r w:rsidR="003A75F3">
        <w:rPr>
          <w:color w:val="000000"/>
        </w:rPr>
        <w:t>Dalyvauti Paveldo komisijos pirmininkei doc. dr. V. Ščiglienei konferencijoje ir joje perskaityti pranešimą.</w:t>
      </w:r>
    </w:p>
    <w:p w14:paraId="431AE840" w14:textId="77777777" w:rsidR="0078487F" w:rsidRDefault="0078487F" w:rsidP="00172992">
      <w:pPr>
        <w:tabs>
          <w:tab w:val="right" w:pos="9498"/>
        </w:tabs>
        <w:spacing w:after="0" w:line="360" w:lineRule="auto"/>
        <w:ind w:firstLine="851"/>
        <w:jc w:val="both"/>
        <w:textAlignment w:val="baseline"/>
      </w:pPr>
    </w:p>
    <w:p w14:paraId="708D32F0" w14:textId="77777777" w:rsidR="0051733D" w:rsidRDefault="0051733D" w:rsidP="0051733D">
      <w:pPr>
        <w:pStyle w:val="ListParagraph"/>
        <w:tabs>
          <w:tab w:val="left" w:pos="993"/>
        </w:tabs>
        <w:spacing w:after="0" w:line="360" w:lineRule="auto"/>
        <w:ind w:left="0" w:firstLine="851"/>
        <w:jc w:val="both"/>
        <w:rPr>
          <w:bCs/>
        </w:rPr>
      </w:pPr>
      <w:bookmarkStart w:id="18" w:name="_Hlk146551620"/>
      <w:r>
        <w:rPr>
          <w:bCs/>
        </w:rPr>
        <w:t>3.4. D</w:t>
      </w:r>
      <w:r w:rsidRPr="00642D0C">
        <w:rPr>
          <w:bCs/>
        </w:rPr>
        <w:t xml:space="preserve">ėl </w:t>
      </w:r>
      <w:r w:rsidRPr="0051733D">
        <w:rPr>
          <w:bCs/>
        </w:rPr>
        <w:t>apdovanojimų „Paveldo DNR“ renginio organizavimo.</w:t>
      </w:r>
    </w:p>
    <w:p w14:paraId="007C0764" w14:textId="4F0E3ED4" w:rsidR="0051733D" w:rsidRPr="001B3D36" w:rsidRDefault="0051733D" w:rsidP="0051733D">
      <w:pPr>
        <w:pStyle w:val="ListParagraph"/>
        <w:tabs>
          <w:tab w:val="left" w:pos="993"/>
        </w:tabs>
        <w:spacing w:after="0" w:line="360" w:lineRule="auto"/>
        <w:ind w:left="0" w:firstLine="851"/>
        <w:jc w:val="both"/>
        <w:rPr>
          <w:i/>
          <w:iCs/>
        </w:rPr>
      </w:pPr>
      <w:r w:rsidRPr="001B3D36">
        <w:rPr>
          <w:i/>
          <w:iCs/>
        </w:rPr>
        <w:t xml:space="preserve">Klausimą pristato doc. dr. </w:t>
      </w:r>
      <w:r w:rsidRPr="00DD58AD">
        <w:rPr>
          <w:i/>
          <w:iCs/>
        </w:rPr>
        <w:t>Vaida Ščiglienė</w:t>
      </w:r>
      <w:r w:rsidRPr="001B3D36">
        <w:rPr>
          <w:i/>
          <w:iCs/>
        </w:rPr>
        <w:t>.</w:t>
      </w:r>
    </w:p>
    <w:p w14:paraId="31343509" w14:textId="1A4C1537" w:rsidR="0051733D" w:rsidRPr="00171311" w:rsidRDefault="0051733D" w:rsidP="0051733D">
      <w:pPr>
        <w:spacing w:after="0" w:line="360" w:lineRule="auto"/>
        <w:ind w:firstLine="851"/>
        <w:jc w:val="both"/>
      </w:pPr>
      <w:r w:rsidRPr="001B3D36">
        <w:rPr>
          <w:b/>
          <w:bCs/>
        </w:rPr>
        <w:t xml:space="preserve">NUTARTA. </w:t>
      </w:r>
      <w:r w:rsidR="00171311">
        <w:t xml:space="preserve">Dalyvauti Paveldo komisijos nariams ir administracijos darbuotojams rugsėjo 26 d. 18:30 val. vyksiančiame </w:t>
      </w:r>
      <w:r w:rsidR="00171311" w:rsidRPr="00171311">
        <w:t>Paveldo komisijos apdovanojimų „Paveldo DNR“ pristatym</w:t>
      </w:r>
      <w:r w:rsidR="00171311">
        <w:t>e</w:t>
      </w:r>
      <w:r w:rsidR="00171311" w:rsidRPr="00171311">
        <w:t xml:space="preserve"> ir diskusij</w:t>
      </w:r>
      <w:r w:rsidR="00171311">
        <w:t xml:space="preserve">oje, o  rugsėjo 29 d. 13 val. dalyvauti </w:t>
      </w:r>
      <w:r w:rsidR="007161F5">
        <w:t>kultūros paveldo</w:t>
      </w:r>
      <w:r w:rsidR="00171311">
        <w:t xml:space="preserve"> apdovanojim</w:t>
      </w:r>
      <w:r w:rsidR="007161F5">
        <w:t>ų</w:t>
      </w:r>
      <w:r w:rsidR="00171311">
        <w:t xml:space="preserve"> „Paveldo DNR“</w:t>
      </w:r>
      <w:r w:rsidR="007161F5">
        <w:t xml:space="preserve"> renginyje</w:t>
      </w:r>
      <w:r w:rsidR="00171311">
        <w:t xml:space="preserve">. </w:t>
      </w:r>
    </w:p>
    <w:bookmarkEnd w:id="18"/>
    <w:p w14:paraId="42BCC5F1" w14:textId="77777777" w:rsidR="0051733D" w:rsidRDefault="0051733D" w:rsidP="00172992">
      <w:pPr>
        <w:tabs>
          <w:tab w:val="right" w:pos="9498"/>
        </w:tabs>
        <w:spacing w:after="0" w:line="360" w:lineRule="auto"/>
        <w:ind w:firstLine="851"/>
        <w:jc w:val="both"/>
        <w:textAlignment w:val="baseline"/>
      </w:pPr>
    </w:p>
    <w:p w14:paraId="21566E11" w14:textId="480A4E1F" w:rsidR="0051733D" w:rsidRPr="0051733D" w:rsidRDefault="0051733D" w:rsidP="00A5768C">
      <w:pPr>
        <w:pStyle w:val="ListParagraph"/>
        <w:numPr>
          <w:ilvl w:val="1"/>
          <w:numId w:val="10"/>
        </w:numPr>
        <w:tabs>
          <w:tab w:val="left" w:pos="851"/>
        </w:tabs>
        <w:spacing w:after="0" w:line="360" w:lineRule="auto"/>
        <w:ind w:left="567" w:firstLine="284"/>
        <w:jc w:val="both"/>
        <w:rPr>
          <w:bCs/>
        </w:rPr>
      </w:pPr>
      <w:r w:rsidRPr="0051733D">
        <w:rPr>
          <w:bCs/>
        </w:rPr>
        <w:t>Dėl Valstybės pažangos strategijos „Lietuvos ateities vizija „Lietuva 2050“ projekto.</w:t>
      </w:r>
    </w:p>
    <w:p w14:paraId="771F7A62" w14:textId="71F7BD1F" w:rsidR="0051733D" w:rsidRPr="001B3D36" w:rsidRDefault="0051733D" w:rsidP="0051733D">
      <w:pPr>
        <w:pStyle w:val="ListParagraph"/>
        <w:tabs>
          <w:tab w:val="left" w:pos="993"/>
        </w:tabs>
        <w:spacing w:after="0" w:line="360" w:lineRule="auto"/>
        <w:ind w:left="776"/>
        <w:jc w:val="both"/>
        <w:rPr>
          <w:i/>
          <w:iCs/>
        </w:rPr>
      </w:pPr>
      <w:r w:rsidRPr="0051733D">
        <w:rPr>
          <w:bCs/>
        </w:rPr>
        <w:t xml:space="preserve"> </w:t>
      </w:r>
      <w:r w:rsidRPr="001B3D36">
        <w:rPr>
          <w:i/>
          <w:iCs/>
        </w:rPr>
        <w:t xml:space="preserve">Klausimą pristato doc. dr. </w:t>
      </w:r>
      <w:r w:rsidRPr="00DD58AD">
        <w:rPr>
          <w:i/>
          <w:iCs/>
        </w:rPr>
        <w:t>Vaida Ščiglienė</w:t>
      </w:r>
      <w:r w:rsidR="007161F5">
        <w:rPr>
          <w:i/>
          <w:iCs/>
        </w:rPr>
        <w:t xml:space="preserve"> ir V. Gadeikienė.</w:t>
      </w:r>
    </w:p>
    <w:p w14:paraId="751FAD9C" w14:textId="556FF086" w:rsidR="0051733D" w:rsidRPr="00171311" w:rsidRDefault="0051733D" w:rsidP="00171311">
      <w:pPr>
        <w:pStyle w:val="ListParagraph"/>
        <w:tabs>
          <w:tab w:val="left" w:pos="0"/>
          <w:tab w:val="left" w:pos="323"/>
          <w:tab w:val="left" w:pos="1701"/>
        </w:tabs>
        <w:autoSpaceDE w:val="0"/>
        <w:autoSpaceDN w:val="0"/>
        <w:adjustRightInd w:val="0"/>
        <w:spacing w:line="360" w:lineRule="auto"/>
        <w:ind w:left="0" w:firstLine="851"/>
        <w:jc w:val="both"/>
        <w:rPr>
          <w:b/>
          <w:bCs/>
        </w:rPr>
      </w:pPr>
      <w:r w:rsidRPr="001B3D36">
        <w:rPr>
          <w:b/>
          <w:bCs/>
        </w:rPr>
        <w:t xml:space="preserve">NUTARTA. </w:t>
      </w:r>
      <w:r w:rsidR="00171311">
        <w:t>1.</w:t>
      </w:r>
      <w:r w:rsidR="00171311">
        <w:rPr>
          <w:b/>
          <w:bCs/>
        </w:rPr>
        <w:t xml:space="preserve"> </w:t>
      </w:r>
      <w:r w:rsidR="00171311">
        <w:t>Išsiųsti Seimo nutarimo „</w:t>
      </w:r>
      <w:r w:rsidR="00171311">
        <w:rPr>
          <w:color w:val="000000" w:themeColor="text1"/>
          <w:shd w:val="clear" w:color="auto" w:fill="FFFFFF"/>
        </w:rPr>
        <w:t xml:space="preserve">Dėl Valstybės pažangos strategijos „Lietuvos ateities vizija „Lietuva 2050“ patvirtinimo“ projektą Paveldo komisijos nariams el. paštu ir laukti jų pastabų iki </w:t>
      </w:r>
      <w:r w:rsidR="00171311" w:rsidRPr="00171311">
        <w:rPr>
          <w:color w:val="000000" w:themeColor="text1"/>
          <w:shd w:val="clear" w:color="auto" w:fill="FFFFFF"/>
        </w:rPr>
        <w:t>lapkričio 29 d.</w:t>
      </w:r>
      <w:r w:rsidR="00171311">
        <w:rPr>
          <w:color w:val="000000" w:themeColor="text1"/>
          <w:shd w:val="clear" w:color="auto" w:fill="FFFFFF"/>
        </w:rPr>
        <w:t xml:space="preserve"> 2. Konsoliduotą Paveldo komisijos nuomonę pristatyti Seimo Kultūros komitete kai bus svarstomas šis klausimas.</w:t>
      </w:r>
    </w:p>
    <w:p w14:paraId="17C14E65" w14:textId="77777777" w:rsidR="00163ADB" w:rsidRPr="001B3D36" w:rsidRDefault="00163ADB" w:rsidP="001B3D36">
      <w:pPr>
        <w:tabs>
          <w:tab w:val="left" w:pos="426"/>
        </w:tabs>
        <w:suppressAutoHyphens w:val="0"/>
        <w:spacing w:after="0" w:line="360" w:lineRule="auto"/>
        <w:ind w:right="75" w:firstLine="851"/>
        <w:jc w:val="both"/>
        <w:rPr>
          <w:kern w:val="0"/>
          <w:lang w:eastAsia="en-US"/>
        </w:rPr>
      </w:pPr>
    </w:p>
    <w:p w14:paraId="29A5CD60" w14:textId="0B1F9364" w:rsidR="00163ADB" w:rsidRPr="001B3D36" w:rsidRDefault="00163ADB" w:rsidP="001B3D36">
      <w:pPr>
        <w:tabs>
          <w:tab w:val="left" w:pos="426"/>
        </w:tabs>
        <w:suppressAutoHyphens w:val="0"/>
        <w:spacing w:after="0" w:line="360" w:lineRule="auto"/>
        <w:ind w:right="75" w:firstLine="851"/>
        <w:jc w:val="both"/>
        <w:rPr>
          <w:bCs/>
          <w:kern w:val="0"/>
          <w:lang w:eastAsia="en-US"/>
        </w:rPr>
      </w:pPr>
      <w:r w:rsidRPr="001B3D36">
        <w:rPr>
          <w:bCs/>
          <w:kern w:val="0"/>
          <w:lang w:eastAsia="en-US"/>
        </w:rPr>
        <w:t>Posėdžio pabaiga – 1</w:t>
      </w:r>
      <w:r w:rsidR="00642D0C">
        <w:rPr>
          <w:bCs/>
          <w:kern w:val="0"/>
          <w:lang w:eastAsia="en-US"/>
        </w:rPr>
        <w:t>5</w:t>
      </w:r>
      <w:r w:rsidRPr="001B3D36">
        <w:rPr>
          <w:bCs/>
          <w:kern w:val="0"/>
          <w:lang w:eastAsia="en-US"/>
        </w:rPr>
        <w:t>:</w:t>
      </w:r>
      <w:r w:rsidR="00642D0C">
        <w:rPr>
          <w:bCs/>
          <w:kern w:val="0"/>
          <w:lang w:eastAsia="en-US"/>
        </w:rPr>
        <w:t>14</w:t>
      </w:r>
      <w:r w:rsidRPr="001B3D36">
        <w:rPr>
          <w:bCs/>
          <w:kern w:val="0"/>
          <w:lang w:eastAsia="en-US"/>
        </w:rPr>
        <w:t xml:space="preserve"> val. </w:t>
      </w:r>
    </w:p>
    <w:p w14:paraId="70F67FA4" w14:textId="6BF5CF9A" w:rsidR="00E60387" w:rsidRDefault="00E60387" w:rsidP="001B3D36">
      <w:pPr>
        <w:tabs>
          <w:tab w:val="left" w:pos="0"/>
          <w:tab w:val="left" w:pos="993"/>
          <w:tab w:val="left" w:pos="1276"/>
        </w:tabs>
        <w:spacing w:after="0" w:line="360" w:lineRule="auto"/>
        <w:ind w:right="75" w:firstLine="851"/>
        <w:jc w:val="both"/>
      </w:pPr>
    </w:p>
    <w:p w14:paraId="7EB0C8BA" w14:textId="77777777" w:rsidR="00172992" w:rsidRPr="00DD58AD" w:rsidRDefault="00172992" w:rsidP="00172992">
      <w:pPr>
        <w:pStyle w:val="NoSpacing"/>
        <w:spacing w:line="360" w:lineRule="auto"/>
        <w:jc w:val="both"/>
      </w:pPr>
      <w:r w:rsidRPr="00DD58AD">
        <w:t xml:space="preserve">Posėdžio pirmininkė </w:t>
      </w:r>
      <w:r w:rsidRPr="00DD58AD">
        <w:tab/>
      </w:r>
      <w:r w:rsidRPr="00DD58AD">
        <w:tab/>
      </w:r>
      <w:r w:rsidRPr="00DD58AD">
        <w:tab/>
      </w:r>
      <w:r w:rsidRPr="00DD58AD">
        <w:tab/>
      </w:r>
      <w:r w:rsidRPr="00DD58AD">
        <w:tab/>
      </w:r>
      <w:r w:rsidRPr="00DD58AD">
        <w:tab/>
      </w:r>
      <w:r w:rsidRPr="00DD58AD">
        <w:tab/>
        <w:t xml:space="preserve">          doc. dr. Vaidutė Ščiglienė </w:t>
      </w:r>
    </w:p>
    <w:p w14:paraId="5F117FE7" w14:textId="77777777" w:rsidR="00172992" w:rsidRPr="00DD58AD" w:rsidRDefault="00172992" w:rsidP="00172992">
      <w:pPr>
        <w:pStyle w:val="NoSpacing"/>
        <w:spacing w:line="360" w:lineRule="auto"/>
        <w:jc w:val="both"/>
      </w:pPr>
    </w:p>
    <w:p w14:paraId="502A37F0" w14:textId="426B2C9B" w:rsidR="00172992" w:rsidRPr="001B3D36" w:rsidRDefault="00172992" w:rsidP="00171311">
      <w:pPr>
        <w:pStyle w:val="NoSpacing"/>
        <w:spacing w:line="360" w:lineRule="auto"/>
        <w:jc w:val="both"/>
      </w:pPr>
      <w:r w:rsidRPr="00DD58AD">
        <w:t>Posėdžio sekretorė                                                                                                 Iveta Gedvilaitė</w:t>
      </w:r>
    </w:p>
    <w:p w14:paraId="789DD1C5" w14:textId="59855FBC" w:rsidR="00114E36" w:rsidRPr="001B3D36" w:rsidRDefault="00114E36" w:rsidP="001B3D36">
      <w:pPr>
        <w:tabs>
          <w:tab w:val="left" w:pos="0"/>
          <w:tab w:val="left" w:pos="993"/>
          <w:tab w:val="left" w:pos="1276"/>
        </w:tabs>
        <w:spacing w:after="0" w:line="360" w:lineRule="auto"/>
        <w:ind w:right="75" w:firstLine="851"/>
        <w:jc w:val="both"/>
      </w:pPr>
    </w:p>
    <w:p w14:paraId="546037D6" w14:textId="77777777" w:rsidR="00114E36" w:rsidRPr="001B3D36" w:rsidRDefault="00114E36" w:rsidP="00A5768C">
      <w:pPr>
        <w:tabs>
          <w:tab w:val="left" w:pos="0"/>
          <w:tab w:val="left" w:pos="993"/>
          <w:tab w:val="left" w:pos="1276"/>
        </w:tabs>
        <w:spacing w:after="0" w:line="360" w:lineRule="auto"/>
        <w:ind w:right="75"/>
        <w:jc w:val="both"/>
      </w:pPr>
    </w:p>
    <w:sectPr w:rsidR="00114E36" w:rsidRPr="001B3D36" w:rsidSect="00026180">
      <w:headerReference w:type="default" r:id="rId8"/>
      <w:headerReference w:type="first" r:id="rId9"/>
      <w:pgSz w:w="11906" w:h="16838"/>
      <w:pgMar w:top="1418" w:right="567" w:bottom="1418"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D581" w14:textId="77777777" w:rsidR="00026180" w:rsidRDefault="00026180">
      <w:pPr>
        <w:spacing w:after="0" w:line="240" w:lineRule="auto"/>
      </w:pPr>
      <w:r>
        <w:separator/>
      </w:r>
    </w:p>
  </w:endnote>
  <w:endnote w:type="continuationSeparator" w:id="0">
    <w:p w14:paraId="6CEF44D7" w14:textId="77777777" w:rsidR="00026180" w:rsidRDefault="000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71B0" w14:textId="77777777" w:rsidR="00026180" w:rsidRDefault="00026180">
      <w:pPr>
        <w:spacing w:after="0" w:line="240" w:lineRule="auto"/>
      </w:pPr>
      <w:r>
        <w:separator/>
      </w:r>
    </w:p>
  </w:footnote>
  <w:footnote w:type="continuationSeparator" w:id="0">
    <w:p w14:paraId="086227C0" w14:textId="77777777" w:rsidR="00026180" w:rsidRDefault="0002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574"/>
    <w:multiLevelType w:val="hybridMultilevel"/>
    <w:tmpl w:val="953CAAA4"/>
    <w:lvl w:ilvl="0" w:tplc="31E0BAE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9D0539"/>
    <w:multiLevelType w:val="multilevel"/>
    <w:tmpl w:val="9D64A98C"/>
    <w:lvl w:ilvl="0">
      <w:start w:val="1"/>
      <w:numFmt w:val="decimal"/>
      <w:lvlText w:val="%1."/>
      <w:lvlJc w:val="left"/>
      <w:pPr>
        <w:ind w:left="399" w:hanging="360"/>
      </w:pPr>
      <w:rPr>
        <w:rFonts w:hint="default"/>
        <w:b w:val="0"/>
        <w:bCs/>
      </w:rPr>
    </w:lvl>
    <w:lvl w:ilvl="1">
      <w:start w:val="1"/>
      <w:numFmt w:val="decimal"/>
      <w:isLgl/>
      <w:lvlText w:val="%1.%2."/>
      <w:lvlJc w:val="left"/>
      <w:pPr>
        <w:ind w:left="1228" w:hanging="377"/>
      </w:pPr>
      <w:rPr>
        <w:rFonts w:hint="default"/>
        <w:b w:val="0"/>
      </w:rPr>
    </w:lvl>
    <w:lvl w:ilvl="2">
      <w:start w:val="1"/>
      <w:numFmt w:val="decimal"/>
      <w:isLgl/>
      <w:lvlText w:val="%1.%2.%3."/>
      <w:lvlJc w:val="left"/>
      <w:pPr>
        <w:ind w:left="2383"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367" w:hanging="1080"/>
      </w:pPr>
      <w:rPr>
        <w:rFonts w:hint="default"/>
        <w:b w:val="0"/>
      </w:rPr>
    </w:lvl>
    <w:lvl w:ilvl="5">
      <w:start w:val="1"/>
      <w:numFmt w:val="decimal"/>
      <w:isLgl/>
      <w:lvlText w:val="%1.%2.%3.%4.%5.%6."/>
      <w:lvlJc w:val="left"/>
      <w:pPr>
        <w:ind w:left="5179" w:hanging="1080"/>
      </w:pPr>
      <w:rPr>
        <w:rFonts w:hint="default"/>
        <w:b w:val="0"/>
      </w:rPr>
    </w:lvl>
    <w:lvl w:ilvl="6">
      <w:start w:val="1"/>
      <w:numFmt w:val="decimal"/>
      <w:isLgl/>
      <w:lvlText w:val="%1.%2.%3.%4.%5.%6.%7."/>
      <w:lvlJc w:val="left"/>
      <w:pPr>
        <w:ind w:left="6351" w:hanging="1440"/>
      </w:pPr>
      <w:rPr>
        <w:rFonts w:hint="default"/>
        <w:b w:val="0"/>
      </w:rPr>
    </w:lvl>
    <w:lvl w:ilvl="7">
      <w:start w:val="1"/>
      <w:numFmt w:val="decimal"/>
      <w:isLgl/>
      <w:lvlText w:val="%1.%2.%3.%4.%5.%6.%7.%8."/>
      <w:lvlJc w:val="left"/>
      <w:pPr>
        <w:ind w:left="7163" w:hanging="1440"/>
      </w:pPr>
      <w:rPr>
        <w:rFonts w:hint="default"/>
        <w:b w:val="0"/>
      </w:rPr>
    </w:lvl>
    <w:lvl w:ilvl="8">
      <w:start w:val="1"/>
      <w:numFmt w:val="decimal"/>
      <w:isLgl/>
      <w:lvlText w:val="%1.%2.%3.%4.%5.%6.%7.%8.%9."/>
      <w:lvlJc w:val="left"/>
      <w:pPr>
        <w:ind w:left="8335" w:hanging="1800"/>
      </w:pPr>
      <w:rPr>
        <w:rFonts w:hint="default"/>
        <w:b w:val="0"/>
      </w:rPr>
    </w:lvl>
  </w:abstractNum>
  <w:abstractNum w:abstractNumId="2" w15:restartNumberingAfterBreak="0">
    <w:nsid w:val="0E4A64B2"/>
    <w:multiLevelType w:val="hybridMultilevel"/>
    <w:tmpl w:val="3FF02998"/>
    <w:lvl w:ilvl="0" w:tplc="37D08812">
      <w:start w:val="4"/>
      <w:numFmt w:val="decimal"/>
      <w:lvlText w:val="%1."/>
      <w:lvlJc w:val="left"/>
      <w:pPr>
        <w:ind w:left="759" w:hanging="360"/>
      </w:pPr>
      <w:rPr>
        <w:rFonts w:hint="default"/>
        <w:b w:val="0"/>
        <w:bCs w:val="0"/>
      </w:rPr>
    </w:lvl>
    <w:lvl w:ilvl="1" w:tplc="04270019">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3" w15:restartNumberingAfterBreak="0">
    <w:nsid w:val="122262D5"/>
    <w:multiLevelType w:val="multilevel"/>
    <w:tmpl w:val="942012A4"/>
    <w:lvl w:ilvl="0">
      <w:start w:val="3"/>
      <w:numFmt w:val="decimal"/>
      <w:lvlText w:val="%1."/>
      <w:lvlJc w:val="left"/>
      <w:pPr>
        <w:ind w:left="360" w:hanging="360"/>
      </w:pPr>
      <w:rPr>
        <w:rFonts w:hint="default"/>
      </w:rPr>
    </w:lvl>
    <w:lvl w:ilvl="1">
      <w:start w:val="5"/>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15:restartNumberingAfterBreak="0">
    <w:nsid w:val="223B6FFE"/>
    <w:multiLevelType w:val="hybridMultilevel"/>
    <w:tmpl w:val="D87EF752"/>
    <w:lvl w:ilvl="0" w:tplc="AFDE86C8">
      <w:start w:val="1"/>
      <w:numFmt w:val="decimal"/>
      <w:lvlText w:val="%1."/>
      <w:lvlJc w:val="left"/>
      <w:pPr>
        <w:ind w:left="399" w:hanging="360"/>
      </w:pPr>
      <w:rPr>
        <w:rFonts w:hint="default"/>
        <w:b w:val="0"/>
        <w:bCs/>
      </w:rPr>
    </w:lvl>
    <w:lvl w:ilvl="1" w:tplc="04270019">
      <w:start w:val="1"/>
      <w:numFmt w:val="lowerLetter"/>
      <w:lvlText w:val="%2."/>
      <w:lvlJc w:val="left"/>
      <w:pPr>
        <w:ind w:left="1119" w:hanging="360"/>
      </w:pPr>
    </w:lvl>
    <w:lvl w:ilvl="2" w:tplc="0427001B" w:tentative="1">
      <w:start w:val="1"/>
      <w:numFmt w:val="lowerRoman"/>
      <w:lvlText w:val="%3."/>
      <w:lvlJc w:val="right"/>
      <w:pPr>
        <w:ind w:left="1839" w:hanging="180"/>
      </w:pPr>
    </w:lvl>
    <w:lvl w:ilvl="3" w:tplc="0427000F" w:tentative="1">
      <w:start w:val="1"/>
      <w:numFmt w:val="decimal"/>
      <w:lvlText w:val="%4."/>
      <w:lvlJc w:val="left"/>
      <w:pPr>
        <w:ind w:left="2559" w:hanging="360"/>
      </w:pPr>
    </w:lvl>
    <w:lvl w:ilvl="4" w:tplc="04270019" w:tentative="1">
      <w:start w:val="1"/>
      <w:numFmt w:val="lowerLetter"/>
      <w:lvlText w:val="%5."/>
      <w:lvlJc w:val="left"/>
      <w:pPr>
        <w:ind w:left="3279" w:hanging="360"/>
      </w:pPr>
    </w:lvl>
    <w:lvl w:ilvl="5" w:tplc="0427001B" w:tentative="1">
      <w:start w:val="1"/>
      <w:numFmt w:val="lowerRoman"/>
      <w:lvlText w:val="%6."/>
      <w:lvlJc w:val="right"/>
      <w:pPr>
        <w:ind w:left="3999" w:hanging="180"/>
      </w:pPr>
    </w:lvl>
    <w:lvl w:ilvl="6" w:tplc="0427000F" w:tentative="1">
      <w:start w:val="1"/>
      <w:numFmt w:val="decimal"/>
      <w:lvlText w:val="%7."/>
      <w:lvlJc w:val="left"/>
      <w:pPr>
        <w:ind w:left="4719" w:hanging="360"/>
      </w:pPr>
    </w:lvl>
    <w:lvl w:ilvl="7" w:tplc="04270019" w:tentative="1">
      <w:start w:val="1"/>
      <w:numFmt w:val="lowerLetter"/>
      <w:lvlText w:val="%8."/>
      <w:lvlJc w:val="left"/>
      <w:pPr>
        <w:ind w:left="5439" w:hanging="360"/>
      </w:pPr>
    </w:lvl>
    <w:lvl w:ilvl="8" w:tplc="0427001B" w:tentative="1">
      <w:start w:val="1"/>
      <w:numFmt w:val="lowerRoman"/>
      <w:lvlText w:val="%9."/>
      <w:lvlJc w:val="right"/>
      <w:pPr>
        <w:ind w:left="6159" w:hanging="180"/>
      </w:pPr>
    </w:lvl>
  </w:abstractNum>
  <w:abstractNum w:abstractNumId="5" w15:restartNumberingAfterBreak="0">
    <w:nsid w:val="3ADE0856"/>
    <w:multiLevelType w:val="multilevel"/>
    <w:tmpl w:val="0E9E3B70"/>
    <w:lvl w:ilvl="0">
      <w:start w:val="5"/>
      <w:numFmt w:val="decimal"/>
      <w:lvlText w:val="%1."/>
      <w:lvlJc w:val="left"/>
      <w:pPr>
        <w:ind w:left="360" w:hanging="360"/>
      </w:pPr>
      <w:rPr>
        <w:rFonts w:hint="default"/>
        <w:b w:val="0"/>
      </w:rPr>
    </w:lvl>
    <w:lvl w:ilvl="1">
      <w:start w:val="1"/>
      <w:numFmt w:val="decimal"/>
      <w:lvlText w:val="%1.%2."/>
      <w:lvlJc w:val="left"/>
      <w:pPr>
        <w:ind w:left="1119" w:hanging="360"/>
      </w:pPr>
      <w:rPr>
        <w:rFonts w:hint="default"/>
        <w:b w:val="0"/>
      </w:rPr>
    </w:lvl>
    <w:lvl w:ilvl="2">
      <w:start w:val="1"/>
      <w:numFmt w:val="decimal"/>
      <w:lvlText w:val="%1.%2.%3."/>
      <w:lvlJc w:val="left"/>
      <w:pPr>
        <w:ind w:left="2238" w:hanging="720"/>
      </w:pPr>
      <w:rPr>
        <w:rFonts w:hint="default"/>
        <w:b w:val="0"/>
      </w:rPr>
    </w:lvl>
    <w:lvl w:ilvl="3">
      <w:start w:val="1"/>
      <w:numFmt w:val="decimal"/>
      <w:lvlText w:val="%1.%2.%3.%4."/>
      <w:lvlJc w:val="left"/>
      <w:pPr>
        <w:ind w:left="2997" w:hanging="720"/>
      </w:pPr>
      <w:rPr>
        <w:rFonts w:hint="default"/>
        <w:b w:val="0"/>
      </w:rPr>
    </w:lvl>
    <w:lvl w:ilvl="4">
      <w:start w:val="1"/>
      <w:numFmt w:val="decimal"/>
      <w:lvlText w:val="%1.%2.%3.%4.%5."/>
      <w:lvlJc w:val="left"/>
      <w:pPr>
        <w:ind w:left="4116" w:hanging="1080"/>
      </w:pPr>
      <w:rPr>
        <w:rFonts w:hint="default"/>
        <w:b w:val="0"/>
      </w:rPr>
    </w:lvl>
    <w:lvl w:ilvl="5">
      <w:start w:val="1"/>
      <w:numFmt w:val="decimal"/>
      <w:lvlText w:val="%1.%2.%3.%4.%5.%6."/>
      <w:lvlJc w:val="left"/>
      <w:pPr>
        <w:ind w:left="4875" w:hanging="1080"/>
      </w:pPr>
      <w:rPr>
        <w:rFonts w:hint="default"/>
        <w:b w:val="0"/>
      </w:rPr>
    </w:lvl>
    <w:lvl w:ilvl="6">
      <w:start w:val="1"/>
      <w:numFmt w:val="decimal"/>
      <w:lvlText w:val="%1.%2.%3.%4.%5.%6.%7."/>
      <w:lvlJc w:val="left"/>
      <w:pPr>
        <w:ind w:left="5994" w:hanging="1440"/>
      </w:pPr>
      <w:rPr>
        <w:rFonts w:hint="default"/>
        <w:b w:val="0"/>
      </w:rPr>
    </w:lvl>
    <w:lvl w:ilvl="7">
      <w:start w:val="1"/>
      <w:numFmt w:val="decimal"/>
      <w:lvlText w:val="%1.%2.%3.%4.%5.%6.%7.%8."/>
      <w:lvlJc w:val="left"/>
      <w:pPr>
        <w:ind w:left="6753" w:hanging="1440"/>
      </w:pPr>
      <w:rPr>
        <w:rFonts w:hint="default"/>
        <w:b w:val="0"/>
      </w:rPr>
    </w:lvl>
    <w:lvl w:ilvl="8">
      <w:start w:val="1"/>
      <w:numFmt w:val="decimal"/>
      <w:lvlText w:val="%1.%2.%3.%4.%5.%6.%7.%8.%9."/>
      <w:lvlJc w:val="left"/>
      <w:pPr>
        <w:ind w:left="7872" w:hanging="1800"/>
      </w:pPr>
      <w:rPr>
        <w:rFonts w:hint="default"/>
        <w:b w:val="0"/>
      </w:rPr>
    </w:lvl>
  </w:abstractNum>
  <w:abstractNum w:abstractNumId="6" w15:restartNumberingAfterBreak="0">
    <w:nsid w:val="46945247"/>
    <w:multiLevelType w:val="multilevel"/>
    <w:tmpl w:val="76FC3CA0"/>
    <w:lvl w:ilvl="0">
      <w:start w:val="1"/>
      <w:numFmt w:val="decimal"/>
      <w:lvlText w:val="%1."/>
      <w:lvlJc w:val="left"/>
      <w:pPr>
        <w:ind w:left="399" w:hanging="360"/>
      </w:pPr>
    </w:lvl>
    <w:lvl w:ilvl="1">
      <w:start w:val="1"/>
      <w:numFmt w:val="decimal"/>
      <w:isLgl/>
      <w:lvlText w:val="%1.%2."/>
      <w:lvlJc w:val="left"/>
      <w:pPr>
        <w:ind w:left="776" w:hanging="377"/>
      </w:pPr>
    </w:lvl>
    <w:lvl w:ilvl="2">
      <w:start w:val="1"/>
      <w:numFmt w:val="decimal"/>
      <w:isLgl/>
      <w:lvlText w:val="%1.%2.%3."/>
      <w:lvlJc w:val="left"/>
      <w:pPr>
        <w:ind w:left="1479" w:hanging="720"/>
      </w:pPr>
    </w:lvl>
    <w:lvl w:ilvl="3">
      <w:start w:val="1"/>
      <w:numFmt w:val="decimal"/>
      <w:isLgl/>
      <w:lvlText w:val="%1.%2.%3.%4."/>
      <w:lvlJc w:val="left"/>
      <w:pPr>
        <w:ind w:left="1839" w:hanging="720"/>
      </w:pPr>
    </w:lvl>
    <w:lvl w:ilvl="4">
      <w:start w:val="1"/>
      <w:numFmt w:val="decimal"/>
      <w:isLgl/>
      <w:lvlText w:val="%1.%2.%3.%4.%5."/>
      <w:lvlJc w:val="left"/>
      <w:pPr>
        <w:ind w:left="2559" w:hanging="1080"/>
      </w:pPr>
    </w:lvl>
    <w:lvl w:ilvl="5">
      <w:start w:val="1"/>
      <w:numFmt w:val="decimal"/>
      <w:isLgl/>
      <w:lvlText w:val="%1.%2.%3.%4.%5.%6."/>
      <w:lvlJc w:val="left"/>
      <w:pPr>
        <w:ind w:left="2919" w:hanging="1080"/>
      </w:pPr>
    </w:lvl>
    <w:lvl w:ilvl="6">
      <w:start w:val="1"/>
      <w:numFmt w:val="decimal"/>
      <w:isLgl/>
      <w:lvlText w:val="%1.%2.%3.%4.%5.%6.%7."/>
      <w:lvlJc w:val="left"/>
      <w:pPr>
        <w:ind w:left="3639" w:hanging="1440"/>
      </w:pPr>
    </w:lvl>
    <w:lvl w:ilvl="7">
      <w:start w:val="1"/>
      <w:numFmt w:val="decimal"/>
      <w:isLgl/>
      <w:lvlText w:val="%1.%2.%3.%4.%5.%6.%7.%8."/>
      <w:lvlJc w:val="left"/>
      <w:pPr>
        <w:ind w:left="3999" w:hanging="1440"/>
      </w:pPr>
    </w:lvl>
    <w:lvl w:ilvl="8">
      <w:start w:val="1"/>
      <w:numFmt w:val="decimal"/>
      <w:isLgl/>
      <w:lvlText w:val="%1.%2.%3.%4.%5.%6.%7.%8.%9."/>
      <w:lvlJc w:val="left"/>
      <w:pPr>
        <w:ind w:left="4719" w:hanging="1800"/>
      </w:pPr>
    </w:lvl>
  </w:abstractNum>
  <w:abstractNum w:abstractNumId="7" w15:restartNumberingAfterBreak="0">
    <w:nsid w:val="4B6065D4"/>
    <w:multiLevelType w:val="hybridMultilevel"/>
    <w:tmpl w:val="E7E2450C"/>
    <w:lvl w:ilvl="0" w:tplc="6896C0E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D5A1F13"/>
    <w:multiLevelType w:val="hybridMultilevel"/>
    <w:tmpl w:val="AA68ED06"/>
    <w:lvl w:ilvl="0" w:tplc="225C7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04722E6"/>
    <w:multiLevelType w:val="multilevel"/>
    <w:tmpl w:val="B75017AA"/>
    <w:lvl w:ilvl="0">
      <w:start w:val="5"/>
      <w:numFmt w:val="decimal"/>
      <w:lvlText w:val="%1."/>
      <w:lvlJc w:val="left"/>
      <w:pPr>
        <w:ind w:left="377" w:hanging="377"/>
      </w:pPr>
      <w:rPr>
        <w:rFonts w:hint="default"/>
      </w:rPr>
    </w:lvl>
    <w:lvl w:ilvl="1">
      <w:start w:val="1"/>
      <w:numFmt w:val="decimal"/>
      <w:lvlText w:val="%1.%2."/>
      <w:lvlJc w:val="left"/>
      <w:pPr>
        <w:ind w:left="416" w:hanging="377"/>
      </w:pPr>
      <w:rPr>
        <w:rFonts w:hint="default"/>
        <w:b w:val="0"/>
        <w:bCs/>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16cid:durableId="1726952273">
    <w:abstractNumId w:val="7"/>
  </w:num>
  <w:num w:numId="2" w16cid:durableId="469325726">
    <w:abstractNumId w:val="8"/>
  </w:num>
  <w:num w:numId="3" w16cid:durableId="394742069">
    <w:abstractNumId w:val="1"/>
  </w:num>
  <w:num w:numId="4" w16cid:durableId="2057510186">
    <w:abstractNumId w:val="4"/>
  </w:num>
  <w:num w:numId="5" w16cid:durableId="1798791680">
    <w:abstractNumId w:val="2"/>
  </w:num>
  <w:num w:numId="6" w16cid:durableId="447311766">
    <w:abstractNumId w:val="9"/>
  </w:num>
  <w:num w:numId="7" w16cid:durableId="1575506391">
    <w:abstractNumId w:val="5"/>
  </w:num>
  <w:num w:numId="8" w16cid:durableId="212422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839083">
    <w:abstractNumId w:val="0"/>
  </w:num>
  <w:num w:numId="10" w16cid:durableId="10877680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EF"/>
    <w:rsid w:val="00002577"/>
    <w:rsid w:val="00004DD0"/>
    <w:rsid w:val="0000516D"/>
    <w:rsid w:val="00005E3C"/>
    <w:rsid w:val="00005E68"/>
    <w:rsid w:val="000060C0"/>
    <w:rsid w:val="00006AC6"/>
    <w:rsid w:val="00007781"/>
    <w:rsid w:val="00010130"/>
    <w:rsid w:val="000109C4"/>
    <w:rsid w:val="000109C5"/>
    <w:rsid w:val="00010F71"/>
    <w:rsid w:val="00010FBB"/>
    <w:rsid w:val="000114FB"/>
    <w:rsid w:val="00011536"/>
    <w:rsid w:val="000122DA"/>
    <w:rsid w:val="00014D09"/>
    <w:rsid w:val="00014E2A"/>
    <w:rsid w:val="00017306"/>
    <w:rsid w:val="00017917"/>
    <w:rsid w:val="00020C20"/>
    <w:rsid w:val="00023993"/>
    <w:rsid w:val="00024B06"/>
    <w:rsid w:val="00026180"/>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0F50"/>
    <w:rsid w:val="00051043"/>
    <w:rsid w:val="000514ED"/>
    <w:rsid w:val="0005184F"/>
    <w:rsid w:val="00051D8F"/>
    <w:rsid w:val="000525DC"/>
    <w:rsid w:val="00053335"/>
    <w:rsid w:val="00053F5F"/>
    <w:rsid w:val="00054234"/>
    <w:rsid w:val="0005581F"/>
    <w:rsid w:val="000571A1"/>
    <w:rsid w:val="0005775B"/>
    <w:rsid w:val="00061090"/>
    <w:rsid w:val="000619DD"/>
    <w:rsid w:val="00061F5C"/>
    <w:rsid w:val="00062841"/>
    <w:rsid w:val="000641F0"/>
    <w:rsid w:val="0006421B"/>
    <w:rsid w:val="000644BA"/>
    <w:rsid w:val="000653AB"/>
    <w:rsid w:val="00065836"/>
    <w:rsid w:val="00066481"/>
    <w:rsid w:val="00066CDF"/>
    <w:rsid w:val="0006724C"/>
    <w:rsid w:val="00067573"/>
    <w:rsid w:val="00067E18"/>
    <w:rsid w:val="00070BCF"/>
    <w:rsid w:val="00070D99"/>
    <w:rsid w:val="00071EE0"/>
    <w:rsid w:val="00073239"/>
    <w:rsid w:val="000733B9"/>
    <w:rsid w:val="00074DCD"/>
    <w:rsid w:val="00076311"/>
    <w:rsid w:val="0007700B"/>
    <w:rsid w:val="00077DDA"/>
    <w:rsid w:val="00080266"/>
    <w:rsid w:val="00082223"/>
    <w:rsid w:val="00084DD1"/>
    <w:rsid w:val="0008684A"/>
    <w:rsid w:val="00086CBD"/>
    <w:rsid w:val="00087649"/>
    <w:rsid w:val="00087C83"/>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32CE"/>
    <w:rsid w:val="000B385E"/>
    <w:rsid w:val="000B3C9A"/>
    <w:rsid w:val="000B3DDE"/>
    <w:rsid w:val="000B428E"/>
    <w:rsid w:val="000B4C2F"/>
    <w:rsid w:val="000B56C3"/>
    <w:rsid w:val="000B585B"/>
    <w:rsid w:val="000B60D5"/>
    <w:rsid w:val="000B65FA"/>
    <w:rsid w:val="000B6F01"/>
    <w:rsid w:val="000C0038"/>
    <w:rsid w:val="000C1142"/>
    <w:rsid w:val="000C1369"/>
    <w:rsid w:val="000C3440"/>
    <w:rsid w:val="000C38D6"/>
    <w:rsid w:val="000C43B4"/>
    <w:rsid w:val="000C57FB"/>
    <w:rsid w:val="000C75B1"/>
    <w:rsid w:val="000C77FB"/>
    <w:rsid w:val="000D0BF7"/>
    <w:rsid w:val="000D1D76"/>
    <w:rsid w:val="000D2859"/>
    <w:rsid w:val="000D314C"/>
    <w:rsid w:val="000D4F09"/>
    <w:rsid w:val="000D5881"/>
    <w:rsid w:val="000D5CD3"/>
    <w:rsid w:val="000D6749"/>
    <w:rsid w:val="000E1804"/>
    <w:rsid w:val="000E1819"/>
    <w:rsid w:val="000E2F99"/>
    <w:rsid w:val="000E4BD1"/>
    <w:rsid w:val="000E4C06"/>
    <w:rsid w:val="000E5A4B"/>
    <w:rsid w:val="000E6BC7"/>
    <w:rsid w:val="000F10AE"/>
    <w:rsid w:val="000F1F8E"/>
    <w:rsid w:val="000F2420"/>
    <w:rsid w:val="000F26E1"/>
    <w:rsid w:val="000F3E9C"/>
    <w:rsid w:val="000F447D"/>
    <w:rsid w:val="000F507D"/>
    <w:rsid w:val="000F5974"/>
    <w:rsid w:val="000F5C7A"/>
    <w:rsid w:val="000F6160"/>
    <w:rsid w:val="000F747F"/>
    <w:rsid w:val="0010237A"/>
    <w:rsid w:val="00102485"/>
    <w:rsid w:val="001035AD"/>
    <w:rsid w:val="001043B3"/>
    <w:rsid w:val="00104510"/>
    <w:rsid w:val="0010579A"/>
    <w:rsid w:val="00106C85"/>
    <w:rsid w:val="0010742D"/>
    <w:rsid w:val="00107FEE"/>
    <w:rsid w:val="001104D2"/>
    <w:rsid w:val="00111D0C"/>
    <w:rsid w:val="00112637"/>
    <w:rsid w:val="00114B27"/>
    <w:rsid w:val="00114C3B"/>
    <w:rsid w:val="00114E36"/>
    <w:rsid w:val="001156A7"/>
    <w:rsid w:val="00115E68"/>
    <w:rsid w:val="00117167"/>
    <w:rsid w:val="00117A36"/>
    <w:rsid w:val="00120209"/>
    <w:rsid w:val="001206B7"/>
    <w:rsid w:val="00120C1A"/>
    <w:rsid w:val="00121759"/>
    <w:rsid w:val="00121F0F"/>
    <w:rsid w:val="0012258D"/>
    <w:rsid w:val="0012317D"/>
    <w:rsid w:val="0012398A"/>
    <w:rsid w:val="00123EBC"/>
    <w:rsid w:val="0012473E"/>
    <w:rsid w:val="00124E6E"/>
    <w:rsid w:val="001250E3"/>
    <w:rsid w:val="00125220"/>
    <w:rsid w:val="001256D2"/>
    <w:rsid w:val="00125867"/>
    <w:rsid w:val="00127673"/>
    <w:rsid w:val="001278F2"/>
    <w:rsid w:val="001317FA"/>
    <w:rsid w:val="0013642A"/>
    <w:rsid w:val="00137BEF"/>
    <w:rsid w:val="00141716"/>
    <w:rsid w:val="00145A37"/>
    <w:rsid w:val="00145C0F"/>
    <w:rsid w:val="001467FB"/>
    <w:rsid w:val="00146FDF"/>
    <w:rsid w:val="0015114B"/>
    <w:rsid w:val="0015342D"/>
    <w:rsid w:val="00155D12"/>
    <w:rsid w:val="00156B8E"/>
    <w:rsid w:val="00157277"/>
    <w:rsid w:val="001576F8"/>
    <w:rsid w:val="00157E18"/>
    <w:rsid w:val="00157F94"/>
    <w:rsid w:val="0016239C"/>
    <w:rsid w:val="001624C9"/>
    <w:rsid w:val="00163ADB"/>
    <w:rsid w:val="00163BD5"/>
    <w:rsid w:val="00164FC8"/>
    <w:rsid w:val="00165BE2"/>
    <w:rsid w:val="001667D9"/>
    <w:rsid w:val="00166F74"/>
    <w:rsid w:val="001671EF"/>
    <w:rsid w:val="00167F83"/>
    <w:rsid w:val="00171311"/>
    <w:rsid w:val="0017248A"/>
    <w:rsid w:val="00172992"/>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96CB4"/>
    <w:rsid w:val="001A0585"/>
    <w:rsid w:val="001A0823"/>
    <w:rsid w:val="001A4CE1"/>
    <w:rsid w:val="001A4E32"/>
    <w:rsid w:val="001B0203"/>
    <w:rsid w:val="001B0DC6"/>
    <w:rsid w:val="001B115A"/>
    <w:rsid w:val="001B1328"/>
    <w:rsid w:val="001B1CD7"/>
    <w:rsid w:val="001B1EBB"/>
    <w:rsid w:val="001B3065"/>
    <w:rsid w:val="001B3D36"/>
    <w:rsid w:val="001B4BA8"/>
    <w:rsid w:val="001B5126"/>
    <w:rsid w:val="001B5411"/>
    <w:rsid w:val="001B5D67"/>
    <w:rsid w:val="001B6BC2"/>
    <w:rsid w:val="001B7801"/>
    <w:rsid w:val="001C0ADF"/>
    <w:rsid w:val="001C122F"/>
    <w:rsid w:val="001C24B7"/>
    <w:rsid w:val="001C29D2"/>
    <w:rsid w:val="001C32A0"/>
    <w:rsid w:val="001C394B"/>
    <w:rsid w:val="001C3E71"/>
    <w:rsid w:val="001C40C5"/>
    <w:rsid w:val="001C4C1B"/>
    <w:rsid w:val="001C54B8"/>
    <w:rsid w:val="001C654B"/>
    <w:rsid w:val="001C7DAC"/>
    <w:rsid w:val="001D050A"/>
    <w:rsid w:val="001D0E3B"/>
    <w:rsid w:val="001D1221"/>
    <w:rsid w:val="001D1505"/>
    <w:rsid w:val="001D384B"/>
    <w:rsid w:val="001D391B"/>
    <w:rsid w:val="001D530F"/>
    <w:rsid w:val="001D5870"/>
    <w:rsid w:val="001D61A4"/>
    <w:rsid w:val="001D6CA1"/>
    <w:rsid w:val="001E0356"/>
    <w:rsid w:val="001E09FA"/>
    <w:rsid w:val="001E2441"/>
    <w:rsid w:val="001E311D"/>
    <w:rsid w:val="001E3186"/>
    <w:rsid w:val="001E3E94"/>
    <w:rsid w:val="001E41E8"/>
    <w:rsid w:val="001E43C7"/>
    <w:rsid w:val="001E5596"/>
    <w:rsid w:val="001E7246"/>
    <w:rsid w:val="001E7407"/>
    <w:rsid w:val="001E759D"/>
    <w:rsid w:val="001E78A2"/>
    <w:rsid w:val="001F11EB"/>
    <w:rsid w:val="001F1EE2"/>
    <w:rsid w:val="001F22D9"/>
    <w:rsid w:val="001F2317"/>
    <w:rsid w:val="001F3BA7"/>
    <w:rsid w:val="001F41A4"/>
    <w:rsid w:val="001F41D7"/>
    <w:rsid w:val="001F7473"/>
    <w:rsid w:val="001F7CBD"/>
    <w:rsid w:val="002000C8"/>
    <w:rsid w:val="002001BE"/>
    <w:rsid w:val="00200987"/>
    <w:rsid w:val="002022DA"/>
    <w:rsid w:val="00202D17"/>
    <w:rsid w:val="002032EB"/>
    <w:rsid w:val="0020370B"/>
    <w:rsid w:val="002037A7"/>
    <w:rsid w:val="0020481D"/>
    <w:rsid w:val="002050D8"/>
    <w:rsid w:val="00205EB1"/>
    <w:rsid w:val="00206C4B"/>
    <w:rsid w:val="002115CD"/>
    <w:rsid w:val="00211FF4"/>
    <w:rsid w:val="00212F92"/>
    <w:rsid w:val="002137CB"/>
    <w:rsid w:val="0021401E"/>
    <w:rsid w:val="00215C0A"/>
    <w:rsid w:val="00216546"/>
    <w:rsid w:val="00216AEF"/>
    <w:rsid w:val="0021750A"/>
    <w:rsid w:val="00220740"/>
    <w:rsid w:val="00220DA1"/>
    <w:rsid w:val="00222259"/>
    <w:rsid w:val="00223259"/>
    <w:rsid w:val="00223DAB"/>
    <w:rsid w:val="00224AE7"/>
    <w:rsid w:val="00224B7F"/>
    <w:rsid w:val="0022531C"/>
    <w:rsid w:val="00225B54"/>
    <w:rsid w:val="002261B3"/>
    <w:rsid w:val="002269E8"/>
    <w:rsid w:val="00226C88"/>
    <w:rsid w:val="0023126C"/>
    <w:rsid w:val="002317AF"/>
    <w:rsid w:val="00231C65"/>
    <w:rsid w:val="00232C36"/>
    <w:rsid w:val="00233035"/>
    <w:rsid w:val="002333E9"/>
    <w:rsid w:val="002335F6"/>
    <w:rsid w:val="00233ED9"/>
    <w:rsid w:val="002368D1"/>
    <w:rsid w:val="002420FC"/>
    <w:rsid w:val="00242559"/>
    <w:rsid w:val="00242E66"/>
    <w:rsid w:val="002437ED"/>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3755"/>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263"/>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263F"/>
    <w:rsid w:val="00292EF5"/>
    <w:rsid w:val="00293BB2"/>
    <w:rsid w:val="002946D4"/>
    <w:rsid w:val="00296003"/>
    <w:rsid w:val="002962BD"/>
    <w:rsid w:val="00296FD7"/>
    <w:rsid w:val="00297862"/>
    <w:rsid w:val="002A0352"/>
    <w:rsid w:val="002A28E8"/>
    <w:rsid w:val="002A2DD5"/>
    <w:rsid w:val="002A3784"/>
    <w:rsid w:val="002A3ED1"/>
    <w:rsid w:val="002A42A6"/>
    <w:rsid w:val="002A615E"/>
    <w:rsid w:val="002A68B7"/>
    <w:rsid w:val="002A6FEE"/>
    <w:rsid w:val="002B183F"/>
    <w:rsid w:val="002B264E"/>
    <w:rsid w:val="002B267C"/>
    <w:rsid w:val="002B4D1A"/>
    <w:rsid w:val="002B57C0"/>
    <w:rsid w:val="002B5887"/>
    <w:rsid w:val="002B5B91"/>
    <w:rsid w:val="002B62D2"/>
    <w:rsid w:val="002B6764"/>
    <w:rsid w:val="002B690B"/>
    <w:rsid w:val="002B7681"/>
    <w:rsid w:val="002B7CE8"/>
    <w:rsid w:val="002C001E"/>
    <w:rsid w:val="002C0592"/>
    <w:rsid w:val="002C2FC9"/>
    <w:rsid w:val="002C3046"/>
    <w:rsid w:val="002C3327"/>
    <w:rsid w:val="002C41CC"/>
    <w:rsid w:val="002C7337"/>
    <w:rsid w:val="002C79BD"/>
    <w:rsid w:val="002C7E88"/>
    <w:rsid w:val="002D069E"/>
    <w:rsid w:val="002D06F6"/>
    <w:rsid w:val="002D0B93"/>
    <w:rsid w:val="002D289C"/>
    <w:rsid w:val="002D4002"/>
    <w:rsid w:val="002D420E"/>
    <w:rsid w:val="002D73AB"/>
    <w:rsid w:val="002E0349"/>
    <w:rsid w:val="002E0B54"/>
    <w:rsid w:val="002E10B3"/>
    <w:rsid w:val="002E1906"/>
    <w:rsid w:val="002E1F08"/>
    <w:rsid w:val="002E42D3"/>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FA"/>
    <w:rsid w:val="0031730A"/>
    <w:rsid w:val="00317F6C"/>
    <w:rsid w:val="003200E0"/>
    <w:rsid w:val="00320815"/>
    <w:rsid w:val="00320AB1"/>
    <w:rsid w:val="00321DEC"/>
    <w:rsid w:val="00321F07"/>
    <w:rsid w:val="00323D81"/>
    <w:rsid w:val="00323EA0"/>
    <w:rsid w:val="00323F41"/>
    <w:rsid w:val="00324409"/>
    <w:rsid w:val="003247CB"/>
    <w:rsid w:val="003248B9"/>
    <w:rsid w:val="00324C43"/>
    <w:rsid w:val="003252DE"/>
    <w:rsid w:val="00325BE4"/>
    <w:rsid w:val="00326495"/>
    <w:rsid w:val="00327D10"/>
    <w:rsid w:val="00327F1D"/>
    <w:rsid w:val="00330B39"/>
    <w:rsid w:val="00331859"/>
    <w:rsid w:val="00331BB5"/>
    <w:rsid w:val="00333667"/>
    <w:rsid w:val="00333702"/>
    <w:rsid w:val="00333D15"/>
    <w:rsid w:val="00335243"/>
    <w:rsid w:val="00335CAE"/>
    <w:rsid w:val="00337A1B"/>
    <w:rsid w:val="00337D7F"/>
    <w:rsid w:val="00340AFA"/>
    <w:rsid w:val="00341101"/>
    <w:rsid w:val="00341D83"/>
    <w:rsid w:val="00341F68"/>
    <w:rsid w:val="003441A9"/>
    <w:rsid w:val="0034443C"/>
    <w:rsid w:val="0034512E"/>
    <w:rsid w:val="003461B5"/>
    <w:rsid w:val="00346413"/>
    <w:rsid w:val="00347D7C"/>
    <w:rsid w:val="00351DFE"/>
    <w:rsid w:val="00352175"/>
    <w:rsid w:val="0035253B"/>
    <w:rsid w:val="0035283B"/>
    <w:rsid w:val="00352E76"/>
    <w:rsid w:val="00353A4D"/>
    <w:rsid w:val="003540D5"/>
    <w:rsid w:val="003546CD"/>
    <w:rsid w:val="00357625"/>
    <w:rsid w:val="00357FE1"/>
    <w:rsid w:val="00360A58"/>
    <w:rsid w:val="00362287"/>
    <w:rsid w:val="003641D1"/>
    <w:rsid w:val="00365B7D"/>
    <w:rsid w:val="00367E23"/>
    <w:rsid w:val="003711A0"/>
    <w:rsid w:val="00371216"/>
    <w:rsid w:val="00372604"/>
    <w:rsid w:val="0037303D"/>
    <w:rsid w:val="003731C2"/>
    <w:rsid w:val="00373F23"/>
    <w:rsid w:val="00374E37"/>
    <w:rsid w:val="00376337"/>
    <w:rsid w:val="00376578"/>
    <w:rsid w:val="003766A2"/>
    <w:rsid w:val="00376ED8"/>
    <w:rsid w:val="003778F9"/>
    <w:rsid w:val="003805C0"/>
    <w:rsid w:val="0038136A"/>
    <w:rsid w:val="003821C5"/>
    <w:rsid w:val="00383255"/>
    <w:rsid w:val="003865C3"/>
    <w:rsid w:val="00390A92"/>
    <w:rsid w:val="00390FE6"/>
    <w:rsid w:val="00391D24"/>
    <w:rsid w:val="00393428"/>
    <w:rsid w:val="0039346C"/>
    <w:rsid w:val="00393B70"/>
    <w:rsid w:val="003944BB"/>
    <w:rsid w:val="003956DD"/>
    <w:rsid w:val="00395F5E"/>
    <w:rsid w:val="0039605C"/>
    <w:rsid w:val="0039649A"/>
    <w:rsid w:val="00396BDD"/>
    <w:rsid w:val="00397A16"/>
    <w:rsid w:val="00397F84"/>
    <w:rsid w:val="003A0774"/>
    <w:rsid w:val="003A20FB"/>
    <w:rsid w:val="003A38AB"/>
    <w:rsid w:val="003A38DF"/>
    <w:rsid w:val="003A42D1"/>
    <w:rsid w:val="003A66F7"/>
    <w:rsid w:val="003A7145"/>
    <w:rsid w:val="003A75DB"/>
    <w:rsid w:val="003A75F3"/>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5915"/>
    <w:rsid w:val="003C61B3"/>
    <w:rsid w:val="003C63AD"/>
    <w:rsid w:val="003C7BC0"/>
    <w:rsid w:val="003C7C65"/>
    <w:rsid w:val="003D0D18"/>
    <w:rsid w:val="003D1375"/>
    <w:rsid w:val="003D137B"/>
    <w:rsid w:val="003D2217"/>
    <w:rsid w:val="003D3042"/>
    <w:rsid w:val="003D337A"/>
    <w:rsid w:val="003D3924"/>
    <w:rsid w:val="003D4C03"/>
    <w:rsid w:val="003D531E"/>
    <w:rsid w:val="003D76BC"/>
    <w:rsid w:val="003E1CFE"/>
    <w:rsid w:val="003E25CE"/>
    <w:rsid w:val="003E2765"/>
    <w:rsid w:val="003E2FAB"/>
    <w:rsid w:val="003E3A55"/>
    <w:rsid w:val="003E418D"/>
    <w:rsid w:val="003E500F"/>
    <w:rsid w:val="003E5427"/>
    <w:rsid w:val="003E678D"/>
    <w:rsid w:val="003E6ACF"/>
    <w:rsid w:val="003E6B31"/>
    <w:rsid w:val="003E7AC0"/>
    <w:rsid w:val="003F07CC"/>
    <w:rsid w:val="003F3CF5"/>
    <w:rsid w:val="003F4DF7"/>
    <w:rsid w:val="003F4F6F"/>
    <w:rsid w:val="003F63A5"/>
    <w:rsid w:val="00400B34"/>
    <w:rsid w:val="00404EFE"/>
    <w:rsid w:val="00405005"/>
    <w:rsid w:val="00406549"/>
    <w:rsid w:val="00406980"/>
    <w:rsid w:val="004102C8"/>
    <w:rsid w:val="00410C5C"/>
    <w:rsid w:val="00410C81"/>
    <w:rsid w:val="0041425D"/>
    <w:rsid w:val="00415D6E"/>
    <w:rsid w:val="00417D5E"/>
    <w:rsid w:val="00417E5F"/>
    <w:rsid w:val="0042002E"/>
    <w:rsid w:val="00420308"/>
    <w:rsid w:val="00420592"/>
    <w:rsid w:val="00420AB7"/>
    <w:rsid w:val="004221D2"/>
    <w:rsid w:val="00422BAF"/>
    <w:rsid w:val="00422E28"/>
    <w:rsid w:val="004231F7"/>
    <w:rsid w:val="00423897"/>
    <w:rsid w:val="00423940"/>
    <w:rsid w:val="00424170"/>
    <w:rsid w:val="004246D5"/>
    <w:rsid w:val="00424764"/>
    <w:rsid w:val="0042476B"/>
    <w:rsid w:val="004264F7"/>
    <w:rsid w:val="00433378"/>
    <w:rsid w:val="004346B4"/>
    <w:rsid w:val="004346D3"/>
    <w:rsid w:val="00435CCE"/>
    <w:rsid w:val="00437054"/>
    <w:rsid w:val="00437BC3"/>
    <w:rsid w:val="00440761"/>
    <w:rsid w:val="00440F82"/>
    <w:rsid w:val="004417D2"/>
    <w:rsid w:val="00444323"/>
    <w:rsid w:val="00445385"/>
    <w:rsid w:val="00446CF5"/>
    <w:rsid w:val="00447522"/>
    <w:rsid w:val="00447FD9"/>
    <w:rsid w:val="00450942"/>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5F85"/>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5D0F"/>
    <w:rsid w:val="00487D96"/>
    <w:rsid w:val="00491072"/>
    <w:rsid w:val="004914BD"/>
    <w:rsid w:val="004915C8"/>
    <w:rsid w:val="0049222D"/>
    <w:rsid w:val="00492C8C"/>
    <w:rsid w:val="00495A8B"/>
    <w:rsid w:val="00496B9A"/>
    <w:rsid w:val="004A0D14"/>
    <w:rsid w:val="004A1E3B"/>
    <w:rsid w:val="004A20DA"/>
    <w:rsid w:val="004A2649"/>
    <w:rsid w:val="004A2925"/>
    <w:rsid w:val="004A2DEC"/>
    <w:rsid w:val="004A3D01"/>
    <w:rsid w:val="004A431F"/>
    <w:rsid w:val="004A4F2A"/>
    <w:rsid w:val="004A6634"/>
    <w:rsid w:val="004A7218"/>
    <w:rsid w:val="004B08DE"/>
    <w:rsid w:val="004B0DB4"/>
    <w:rsid w:val="004B1C60"/>
    <w:rsid w:val="004B1CB7"/>
    <w:rsid w:val="004B2D74"/>
    <w:rsid w:val="004B3741"/>
    <w:rsid w:val="004B3BDC"/>
    <w:rsid w:val="004B3C2E"/>
    <w:rsid w:val="004B5264"/>
    <w:rsid w:val="004B6331"/>
    <w:rsid w:val="004B654A"/>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387C"/>
    <w:rsid w:val="004E4111"/>
    <w:rsid w:val="004E418C"/>
    <w:rsid w:val="004E4701"/>
    <w:rsid w:val="004E4AFE"/>
    <w:rsid w:val="004E4D60"/>
    <w:rsid w:val="004E549A"/>
    <w:rsid w:val="004E5AE7"/>
    <w:rsid w:val="004E622C"/>
    <w:rsid w:val="004E652E"/>
    <w:rsid w:val="004E6D1F"/>
    <w:rsid w:val="004E7605"/>
    <w:rsid w:val="004F0390"/>
    <w:rsid w:val="004F05AE"/>
    <w:rsid w:val="004F08AD"/>
    <w:rsid w:val="004F2940"/>
    <w:rsid w:val="004F3CF5"/>
    <w:rsid w:val="004F58BA"/>
    <w:rsid w:val="004F5E53"/>
    <w:rsid w:val="004F6244"/>
    <w:rsid w:val="004F6544"/>
    <w:rsid w:val="005010EB"/>
    <w:rsid w:val="0050356C"/>
    <w:rsid w:val="00503A25"/>
    <w:rsid w:val="00507807"/>
    <w:rsid w:val="00507818"/>
    <w:rsid w:val="00507D67"/>
    <w:rsid w:val="00511D77"/>
    <w:rsid w:val="00512972"/>
    <w:rsid w:val="00512F8D"/>
    <w:rsid w:val="005136AD"/>
    <w:rsid w:val="00513779"/>
    <w:rsid w:val="00513DFF"/>
    <w:rsid w:val="00516D36"/>
    <w:rsid w:val="0051733D"/>
    <w:rsid w:val="0052092E"/>
    <w:rsid w:val="005209C8"/>
    <w:rsid w:val="005211EE"/>
    <w:rsid w:val="00522124"/>
    <w:rsid w:val="00522CA1"/>
    <w:rsid w:val="0052349C"/>
    <w:rsid w:val="005249FF"/>
    <w:rsid w:val="00525995"/>
    <w:rsid w:val="005259AF"/>
    <w:rsid w:val="005266E4"/>
    <w:rsid w:val="00527A1D"/>
    <w:rsid w:val="00527BA2"/>
    <w:rsid w:val="00530234"/>
    <w:rsid w:val="00531157"/>
    <w:rsid w:val="00531D63"/>
    <w:rsid w:val="00531FA8"/>
    <w:rsid w:val="00532790"/>
    <w:rsid w:val="0053446A"/>
    <w:rsid w:val="00534ACE"/>
    <w:rsid w:val="00535028"/>
    <w:rsid w:val="00540500"/>
    <w:rsid w:val="0054090B"/>
    <w:rsid w:val="00540B8F"/>
    <w:rsid w:val="00541482"/>
    <w:rsid w:val="005424C6"/>
    <w:rsid w:val="005432F0"/>
    <w:rsid w:val="005437D3"/>
    <w:rsid w:val="005453C7"/>
    <w:rsid w:val="0054585E"/>
    <w:rsid w:val="00546B24"/>
    <w:rsid w:val="0054705E"/>
    <w:rsid w:val="00550FC9"/>
    <w:rsid w:val="005517B8"/>
    <w:rsid w:val="00551EA0"/>
    <w:rsid w:val="005526E8"/>
    <w:rsid w:val="00554444"/>
    <w:rsid w:val="005577AB"/>
    <w:rsid w:val="00557948"/>
    <w:rsid w:val="00560EC2"/>
    <w:rsid w:val="00561FFC"/>
    <w:rsid w:val="00562712"/>
    <w:rsid w:val="005653D2"/>
    <w:rsid w:val="00565508"/>
    <w:rsid w:val="00565AD7"/>
    <w:rsid w:val="00565B56"/>
    <w:rsid w:val="005676BE"/>
    <w:rsid w:val="005678A4"/>
    <w:rsid w:val="00567F61"/>
    <w:rsid w:val="00570AD6"/>
    <w:rsid w:val="00570AD7"/>
    <w:rsid w:val="00570D4F"/>
    <w:rsid w:val="00572F4B"/>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0AB"/>
    <w:rsid w:val="00587394"/>
    <w:rsid w:val="00590750"/>
    <w:rsid w:val="005913CD"/>
    <w:rsid w:val="00593E2A"/>
    <w:rsid w:val="00595189"/>
    <w:rsid w:val="00595910"/>
    <w:rsid w:val="00596742"/>
    <w:rsid w:val="00596860"/>
    <w:rsid w:val="00596B8C"/>
    <w:rsid w:val="005A03A9"/>
    <w:rsid w:val="005A0DCA"/>
    <w:rsid w:val="005A19BB"/>
    <w:rsid w:val="005A19E2"/>
    <w:rsid w:val="005A2EDD"/>
    <w:rsid w:val="005A4855"/>
    <w:rsid w:val="005A658A"/>
    <w:rsid w:val="005A7DB2"/>
    <w:rsid w:val="005B1190"/>
    <w:rsid w:val="005B1B9B"/>
    <w:rsid w:val="005B319E"/>
    <w:rsid w:val="005B3F41"/>
    <w:rsid w:val="005B4934"/>
    <w:rsid w:val="005B496C"/>
    <w:rsid w:val="005B50DA"/>
    <w:rsid w:val="005B70E3"/>
    <w:rsid w:val="005C07AE"/>
    <w:rsid w:val="005C1DF2"/>
    <w:rsid w:val="005C2835"/>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E7C28"/>
    <w:rsid w:val="005F1E25"/>
    <w:rsid w:val="005F22A3"/>
    <w:rsid w:val="005F318C"/>
    <w:rsid w:val="005F3642"/>
    <w:rsid w:val="005F4429"/>
    <w:rsid w:val="005F538C"/>
    <w:rsid w:val="005F56F8"/>
    <w:rsid w:val="005F5F9D"/>
    <w:rsid w:val="005F61F1"/>
    <w:rsid w:val="006009AA"/>
    <w:rsid w:val="00601511"/>
    <w:rsid w:val="00601742"/>
    <w:rsid w:val="0060207F"/>
    <w:rsid w:val="006025C5"/>
    <w:rsid w:val="0060331E"/>
    <w:rsid w:val="0060363F"/>
    <w:rsid w:val="00603913"/>
    <w:rsid w:val="006039C5"/>
    <w:rsid w:val="00604AB9"/>
    <w:rsid w:val="0060620C"/>
    <w:rsid w:val="006068E3"/>
    <w:rsid w:val="0060713D"/>
    <w:rsid w:val="006072A0"/>
    <w:rsid w:val="00607766"/>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4AF"/>
    <w:rsid w:val="00636E55"/>
    <w:rsid w:val="00637F81"/>
    <w:rsid w:val="00640C08"/>
    <w:rsid w:val="00642D0C"/>
    <w:rsid w:val="00643134"/>
    <w:rsid w:val="006448CD"/>
    <w:rsid w:val="00644E9F"/>
    <w:rsid w:val="00646305"/>
    <w:rsid w:val="00646459"/>
    <w:rsid w:val="00647983"/>
    <w:rsid w:val="00647A0A"/>
    <w:rsid w:val="00647A2D"/>
    <w:rsid w:val="00652509"/>
    <w:rsid w:val="00653032"/>
    <w:rsid w:val="00653618"/>
    <w:rsid w:val="0065688C"/>
    <w:rsid w:val="00656C10"/>
    <w:rsid w:val="0065702A"/>
    <w:rsid w:val="00665820"/>
    <w:rsid w:val="006676DE"/>
    <w:rsid w:val="006679DD"/>
    <w:rsid w:val="0067014A"/>
    <w:rsid w:val="00671051"/>
    <w:rsid w:val="00671B12"/>
    <w:rsid w:val="00671EE4"/>
    <w:rsid w:val="00672186"/>
    <w:rsid w:val="00673D2F"/>
    <w:rsid w:val="0067567F"/>
    <w:rsid w:val="00681A0A"/>
    <w:rsid w:val="00683204"/>
    <w:rsid w:val="0068420D"/>
    <w:rsid w:val="006846B0"/>
    <w:rsid w:val="00686DC2"/>
    <w:rsid w:val="006904E9"/>
    <w:rsid w:val="00690E51"/>
    <w:rsid w:val="00690EDA"/>
    <w:rsid w:val="00691B96"/>
    <w:rsid w:val="00694EF4"/>
    <w:rsid w:val="00695BEC"/>
    <w:rsid w:val="00695CF7"/>
    <w:rsid w:val="006A078A"/>
    <w:rsid w:val="006A0DDE"/>
    <w:rsid w:val="006A11D9"/>
    <w:rsid w:val="006A2027"/>
    <w:rsid w:val="006A25A3"/>
    <w:rsid w:val="006A2A2C"/>
    <w:rsid w:val="006A30BC"/>
    <w:rsid w:val="006A6410"/>
    <w:rsid w:val="006B114D"/>
    <w:rsid w:val="006B12F2"/>
    <w:rsid w:val="006B242A"/>
    <w:rsid w:val="006B6771"/>
    <w:rsid w:val="006B6D6A"/>
    <w:rsid w:val="006B7459"/>
    <w:rsid w:val="006B7726"/>
    <w:rsid w:val="006B7C83"/>
    <w:rsid w:val="006B7F19"/>
    <w:rsid w:val="006C061F"/>
    <w:rsid w:val="006C0B80"/>
    <w:rsid w:val="006C3383"/>
    <w:rsid w:val="006C3BB4"/>
    <w:rsid w:val="006C499B"/>
    <w:rsid w:val="006C64AC"/>
    <w:rsid w:val="006C6694"/>
    <w:rsid w:val="006C775E"/>
    <w:rsid w:val="006C7E19"/>
    <w:rsid w:val="006D07D8"/>
    <w:rsid w:val="006D0845"/>
    <w:rsid w:val="006D0C96"/>
    <w:rsid w:val="006D11D8"/>
    <w:rsid w:val="006D1477"/>
    <w:rsid w:val="006D2434"/>
    <w:rsid w:val="006D304E"/>
    <w:rsid w:val="006D424F"/>
    <w:rsid w:val="006D48FC"/>
    <w:rsid w:val="006D49F2"/>
    <w:rsid w:val="006D49F8"/>
    <w:rsid w:val="006D4CCE"/>
    <w:rsid w:val="006D637C"/>
    <w:rsid w:val="006D7E4D"/>
    <w:rsid w:val="006E2C42"/>
    <w:rsid w:val="006E2EDB"/>
    <w:rsid w:val="006E45D7"/>
    <w:rsid w:val="006E4A21"/>
    <w:rsid w:val="006E5EA6"/>
    <w:rsid w:val="006E632C"/>
    <w:rsid w:val="006F1E07"/>
    <w:rsid w:val="006F1E38"/>
    <w:rsid w:val="006F3727"/>
    <w:rsid w:val="006F559F"/>
    <w:rsid w:val="006F5A9D"/>
    <w:rsid w:val="006F642B"/>
    <w:rsid w:val="00701EF9"/>
    <w:rsid w:val="007033F8"/>
    <w:rsid w:val="0070436D"/>
    <w:rsid w:val="00704507"/>
    <w:rsid w:val="007049C2"/>
    <w:rsid w:val="00704DFC"/>
    <w:rsid w:val="007055D1"/>
    <w:rsid w:val="00707147"/>
    <w:rsid w:val="00710CCA"/>
    <w:rsid w:val="00711959"/>
    <w:rsid w:val="00711B79"/>
    <w:rsid w:val="007120BB"/>
    <w:rsid w:val="0071278F"/>
    <w:rsid w:val="00712B63"/>
    <w:rsid w:val="00712B8D"/>
    <w:rsid w:val="0071304D"/>
    <w:rsid w:val="00713571"/>
    <w:rsid w:val="00713A99"/>
    <w:rsid w:val="00716120"/>
    <w:rsid w:val="007161F5"/>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139C"/>
    <w:rsid w:val="0074325E"/>
    <w:rsid w:val="00743877"/>
    <w:rsid w:val="007448D6"/>
    <w:rsid w:val="00745D98"/>
    <w:rsid w:val="00746F94"/>
    <w:rsid w:val="00747A82"/>
    <w:rsid w:val="00750B80"/>
    <w:rsid w:val="0075151C"/>
    <w:rsid w:val="00753578"/>
    <w:rsid w:val="00753594"/>
    <w:rsid w:val="00753790"/>
    <w:rsid w:val="00753905"/>
    <w:rsid w:val="00753974"/>
    <w:rsid w:val="00755616"/>
    <w:rsid w:val="00755D71"/>
    <w:rsid w:val="00756155"/>
    <w:rsid w:val="007567B6"/>
    <w:rsid w:val="00756BFE"/>
    <w:rsid w:val="00757098"/>
    <w:rsid w:val="00757629"/>
    <w:rsid w:val="00761498"/>
    <w:rsid w:val="00761B78"/>
    <w:rsid w:val="00761BB4"/>
    <w:rsid w:val="00762474"/>
    <w:rsid w:val="0076280F"/>
    <w:rsid w:val="00764D31"/>
    <w:rsid w:val="007652A5"/>
    <w:rsid w:val="0076680C"/>
    <w:rsid w:val="00766B83"/>
    <w:rsid w:val="0076733A"/>
    <w:rsid w:val="00771382"/>
    <w:rsid w:val="007730E3"/>
    <w:rsid w:val="00773629"/>
    <w:rsid w:val="007768AB"/>
    <w:rsid w:val="00777131"/>
    <w:rsid w:val="0078155B"/>
    <w:rsid w:val="007818D6"/>
    <w:rsid w:val="00781D17"/>
    <w:rsid w:val="007821DE"/>
    <w:rsid w:val="0078255C"/>
    <w:rsid w:val="00783645"/>
    <w:rsid w:val="0078487F"/>
    <w:rsid w:val="00785932"/>
    <w:rsid w:val="007859BD"/>
    <w:rsid w:val="0078656F"/>
    <w:rsid w:val="00787252"/>
    <w:rsid w:val="00787F3C"/>
    <w:rsid w:val="00791260"/>
    <w:rsid w:val="00792450"/>
    <w:rsid w:val="007932AD"/>
    <w:rsid w:val="007944C1"/>
    <w:rsid w:val="00794A43"/>
    <w:rsid w:val="00794E5A"/>
    <w:rsid w:val="007972F0"/>
    <w:rsid w:val="00797480"/>
    <w:rsid w:val="007A062E"/>
    <w:rsid w:val="007A18C4"/>
    <w:rsid w:val="007A4555"/>
    <w:rsid w:val="007A4B4C"/>
    <w:rsid w:val="007B0EEC"/>
    <w:rsid w:val="007B3155"/>
    <w:rsid w:val="007B4FD7"/>
    <w:rsid w:val="007B66C1"/>
    <w:rsid w:val="007B67CF"/>
    <w:rsid w:val="007C00D7"/>
    <w:rsid w:val="007C1460"/>
    <w:rsid w:val="007C31A3"/>
    <w:rsid w:val="007C6DC3"/>
    <w:rsid w:val="007C6E24"/>
    <w:rsid w:val="007C74D8"/>
    <w:rsid w:val="007D10C4"/>
    <w:rsid w:val="007D15F5"/>
    <w:rsid w:val="007D1740"/>
    <w:rsid w:val="007D1827"/>
    <w:rsid w:val="007D1E22"/>
    <w:rsid w:val="007D23AA"/>
    <w:rsid w:val="007D2E34"/>
    <w:rsid w:val="007D3251"/>
    <w:rsid w:val="007D7724"/>
    <w:rsid w:val="007D7DCA"/>
    <w:rsid w:val="007E0474"/>
    <w:rsid w:val="007E0CD4"/>
    <w:rsid w:val="007E1DDC"/>
    <w:rsid w:val="007E2F9A"/>
    <w:rsid w:val="007E393F"/>
    <w:rsid w:val="007E39D9"/>
    <w:rsid w:val="007E5FD6"/>
    <w:rsid w:val="007F1034"/>
    <w:rsid w:val="007F1D9B"/>
    <w:rsid w:val="007F4CA8"/>
    <w:rsid w:val="007F553E"/>
    <w:rsid w:val="007F69CC"/>
    <w:rsid w:val="007F6D1F"/>
    <w:rsid w:val="007F7091"/>
    <w:rsid w:val="007F73D5"/>
    <w:rsid w:val="007F7AE9"/>
    <w:rsid w:val="007F7B75"/>
    <w:rsid w:val="007F7BC9"/>
    <w:rsid w:val="00800F61"/>
    <w:rsid w:val="00801860"/>
    <w:rsid w:val="008026A3"/>
    <w:rsid w:val="00802A85"/>
    <w:rsid w:val="00802C2A"/>
    <w:rsid w:val="00802CC0"/>
    <w:rsid w:val="00803F66"/>
    <w:rsid w:val="008040ED"/>
    <w:rsid w:val="00810712"/>
    <w:rsid w:val="00810D67"/>
    <w:rsid w:val="00811BF7"/>
    <w:rsid w:val="00811E5C"/>
    <w:rsid w:val="008120E8"/>
    <w:rsid w:val="0081513C"/>
    <w:rsid w:val="008162DF"/>
    <w:rsid w:val="008162E8"/>
    <w:rsid w:val="00816801"/>
    <w:rsid w:val="00816EEE"/>
    <w:rsid w:val="008175E7"/>
    <w:rsid w:val="00821480"/>
    <w:rsid w:val="008215EC"/>
    <w:rsid w:val="008234F1"/>
    <w:rsid w:val="00823997"/>
    <w:rsid w:val="00823E55"/>
    <w:rsid w:val="00823E60"/>
    <w:rsid w:val="00824E9D"/>
    <w:rsid w:val="00825F69"/>
    <w:rsid w:val="008270CA"/>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883"/>
    <w:rsid w:val="00846C39"/>
    <w:rsid w:val="0085002C"/>
    <w:rsid w:val="00850740"/>
    <w:rsid w:val="00850E92"/>
    <w:rsid w:val="0085109B"/>
    <w:rsid w:val="00851BAF"/>
    <w:rsid w:val="00853E13"/>
    <w:rsid w:val="00855A6F"/>
    <w:rsid w:val="00857716"/>
    <w:rsid w:val="00857EEB"/>
    <w:rsid w:val="00860165"/>
    <w:rsid w:val="00860BA2"/>
    <w:rsid w:val="00861E1A"/>
    <w:rsid w:val="008634BC"/>
    <w:rsid w:val="008649B6"/>
    <w:rsid w:val="00865085"/>
    <w:rsid w:val="008655BB"/>
    <w:rsid w:val="00865A94"/>
    <w:rsid w:val="0086650F"/>
    <w:rsid w:val="008711BA"/>
    <w:rsid w:val="008711BF"/>
    <w:rsid w:val="00871366"/>
    <w:rsid w:val="00871A49"/>
    <w:rsid w:val="008728E5"/>
    <w:rsid w:val="0087323E"/>
    <w:rsid w:val="00873CDF"/>
    <w:rsid w:val="00874B7D"/>
    <w:rsid w:val="0087561C"/>
    <w:rsid w:val="00875E32"/>
    <w:rsid w:val="00877D67"/>
    <w:rsid w:val="00881A3B"/>
    <w:rsid w:val="00881DC7"/>
    <w:rsid w:val="008829CA"/>
    <w:rsid w:val="00882A41"/>
    <w:rsid w:val="008832F8"/>
    <w:rsid w:val="00883F2B"/>
    <w:rsid w:val="00883FAB"/>
    <w:rsid w:val="0088567C"/>
    <w:rsid w:val="00887BB8"/>
    <w:rsid w:val="0089017E"/>
    <w:rsid w:val="008908C5"/>
    <w:rsid w:val="00890E97"/>
    <w:rsid w:val="00892D3C"/>
    <w:rsid w:val="00896C4C"/>
    <w:rsid w:val="00897F93"/>
    <w:rsid w:val="008A0C63"/>
    <w:rsid w:val="008A41AD"/>
    <w:rsid w:val="008A4652"/>
    <w:rsid w:val="008A4677"/>
    <w:rsid w:val="008A6007"/>
    <w:rsid w:val="008A6C8F"/>
    <w:rsid w:val="008A730D"/>
    <w:rsid w:val="008B06DC"/>
    <w:rsid w:val="008B0CA0"/>
    <w:rsid w:val="008B2672"/>
    <w:rsid w:val="008B2832"/>
    <w:rsid w:val="008B44E8"/>
    <w:rsid w:val="008B4C5D"/>
    <w:rsid w:val="008B55A0"/>
    <w:rsid w:val="008B6489"/>
    <w:rsid w:val="008B648E"/>
    <w:rsid w:val="008C32BB"/>
    <w:rsid w:val="008C42AB"/>
    <w:rsid w:val="008C4531"/>
    <w:rsid w:val="008C73C1"/>
    <w:rsid w:val="008D40C3"/>
    <w:rsid w:val="008D453E"/>
    <w:rsid w:val="008D55B8"/>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2F5"/>
    <w:rsid w:val="00902720"/>
    <w:rsid w:val="00902D15"/>
    <w:rsid w:val="00903555"/>
    <w:rsid w:val="009040C2"/>
    <w:rsid w:val="00904C2D"/>
    <w:rsid w:val="00904FFA"/>
    <w:rsid w:val="00905100"/>
    <w:rsid w:val="00905667"/>
    <w:rsid w:val="00905EB6"/>
    <w:rsid w:val="00905F16"/>
    <w:rsid w:val="00906316"/>
    <w:rsid w:val="00906D55"/>
    <w:rsid w:val="00910559"/>
    <w:rsid w:val="00912DF5"/>
    <w:rsid w:val="0091317E"/>
    <w:rsid w:val="009145D1"/>
    <w:rsid w:val="00914E1F"/>
    <w:rsid w:val="0091557F"/>
    <w:rsid w:val="009159F6"/>
    <w:rsid w:val="00916988"/>
    <w:rsid w:val="00917702"/>
    <w:rsid w:val="00917E0D"/>
    <w:rsid w:val="00920B0D"/>
    <w:rsid w:val="00921E2D"/>
    <w:rsid w:val="00921ED7"/>
    <w:rsid w:val="00923240"/>
    <w:rsid w:val="0092521F"/>
    <w:rsid w:val="00926585"/>
    <w:rsid w:val="00926A3C"/>
    <w:rsid w:val="0092714A"/>
    <w:rsid w:val="00927488"/>
    <w:rsid w:val="009277D6"/>
    <w:rsid w:val="009303F6"/>
    <w:rsid w:val="009306D9"/>
    <w:rsid w:val="00930BAB"/>
    <w:rsid w:val="00930CD2"/>
    <w:rsid w:val="00932250"/>
    <w:rsid w:val="009326DE"/>
    <w:rsid w:val="0093309F"/>
    <w:rsid w:val="00933862"/>
    <w:rsid w:val="00936480"/>
    <w:rsid w:val="009364BC"/>
    <w:rsid w:val="00941A7D"/>
    <w:rsid w:val="009444BD"/>
    <w:rsid w:val="00944A40"/>
    <w:rsid w:val="00945A21"/>
    <w:rsid w:val="00947B5A"/>
    <w:rsid w:val="00951858"/>
    <w:rsid w:val="00951B0D"/>
    <w:rsid w:val="00952159"/>
    <w:rsid w:val="009522F0"/>
    <w:rsid w:val="00954FBA"/>
    <w:rsid w:val="00960A6E"/>
    <w:rsid w:val="00961826"/>
    <w:rsid w:val="0096202D"/>
    <w:rsid w:val="00962F4A"/>
    <w:rsid w:val="00963172"/>
    <w:rsid w:val="0096579A"/>
    <w:rsid w:val="00966243"/>
    <w:rsid w:val="0096709E"/>
    <w:rsid w:val="00967791"/>
    <w:rsid w:val="009678D1"/>
    <w:rsid w:val="00973F53"/>
    <w:rsid w:val="00973F85"/>
    <w:rsid w:val="009740F7"/>
    <w:rsid w:val="00975B77"/>
    <w:rsid w:val="009761EF"/>
    <w:rsid w:val="00976342"/>
    <w:rsid w:val="0098015C"/>
    <w:rsid w:val="009805A8"/>
    <w:rsid w:val="00980719"/>
    <w:rsid w:val="00982FAD"/>
    <w:rsid w:val="00982FB3"/>
    <w:rsid w:val="00983E48"/>
    <w:rsid w:val="009868C7"/>
    <w:rsid w:val="00986D3A"/>
    <w:rsid w:val="00986FC5"/>
    <w:rsid w:val="00987168"/>
    <w:rsid w:val="00987723"/>
    <w:rsid w:val="0099217A"/>
    <w:rsid w:val="0099233D"/>
    <w:rsid w:val="009928BA"/>
    <w:rsid w:val="00993FA3"/>
    <w:rsid w:val="0099518E"/>
    <w:rsid w:val="009954F9"/>
    <w:rsid w:val="00995CA6"/>
    <w:rsid w:val="009962CE"/>
    <w:rsid w:val="00996D31"/>
    <w:rsid w:val="0099722D"/>
    <w:rsid w:val="0099799D"/>
    <w:rsid w:val="00997CDE"/>
    <w:rsid w:val="009A007F"/>
    <w:rsid w:val="009A1A0E"/>
    <w:rsid w:val="009A1AFB"/>
    <w:rsid w:val="009A51E3"/>
    <w:rsid w:val="009A5729"/>
    <w:rsid w:val="009A5962"/>
    <w:rsid w:val="009A7306"/>
    <w:rsid w:val="009A7339"/>
    <w:rsid w:val="009B0125"/>
    <w:rsid w:val="009B05A6"/>
    <w:rsid w:val="009B099C"/>
    <w:rsid w:val="009B2349"/>
    <w:rsid w:val="009B253D"/>
    <w:rsid w:val="009B2694"/>
    <w:rsid w:val="009B28AF"/>
    <w:rsid w:val="009B2C0B"/>
    <w:rsid w:val="009B5929"/>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D5A12"/>
    <w:rsid w:val="009D7FF5"/>
    <w:rsid w:val="009E16A4"/>
    <w:rsid w:val="009E1A36"/>
    <w:rsid w:val="009E27A6"/>
    <w:rsid w:val="009E351C"/>
    <w:rsid w:val="009E52DB"/>
    <w:rsid w:val="009E6874"/>
    <w:rsid w:val="009E6E80"/>
    <w:rsid w:val="009F0C3D"/>
    <w:rsid w:val="009F1236"/>
    <w:rsid w:val="009F598A"/>
    <w:rsid w:val="009F6F94"/>
    <w:rsid w:val="009F7308"/>
    <w:rsid w:val="009F74A3"/>
    <w:rsid w:val="009F756E"/>
    <w:rsid w:val="009F7B36"/>
    <w:rsid w:val="00A00BF1"/>
    <w:rsid w:val="00A010E7"/>
    <w:rsid w:val="00A012EC"/>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4445"/>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68C"/>
    <w:rsid w:val="00A57A5C"/>
    <w:rsid w:val="00A604F9"/>
    <w:rsid w:val="00A60525"/>
    <w:rsid w:val="00A60607"/>
    <w:rsid w:val="00A609DE"/>
    <w:rsid w:val="00A613A0"/>
    <w:rsid w:val="00A61C98"/>
    <w:rsid w:val="00A62083"/>
    <w:rsid w:val="00A622D9"/>
    <w:rsid w:val="00A62A0A"/>
    <w:rsid w:val="00A630D5"/>
    <w:rsid w:val="00A63FFE"/>
    <w:rsid w:val="00A64685"/>
    <w:rsid w:val="00A646E9"/>
    <w:rsid w:val="00A64AA4"/>
    <w:rsid w:val="00A6623D"/>
    <w:rsid w:val="00A66A46"/>
    <w:rsid w:val="00A70550"/>
    <w:rsid w:val="00A71147"/>
    <w:rsid w:val="00A7137D"/>
    <w:rsid w:val="00A71DD0"/>
    <w:rsid w:val="00A72963"/>
    <w:rsid w:val="00A72F4E"/>
    <w:rsid w:val="00A733B4"/>
    <w:rsid w:val="00A733D4"/>
    <w:rsid w:val="00A73637"/>
    <w:rsid w:val="00A74023"/>
    <w:rsid w:val="00A74845"/>
    <w:rsid w:val="00A74B47"/>
    <w:rsid w:val="00A74C99"/>
    <w:rsid w:val="00A75379"/>
    <w:rsid w:val="00A758F3"/>
    <w:rsid w:val="00A76E33"/>
    <w:rsid w:val="00A826E6"/>
    <w:rsid w:val="00A842D4"/>
    <w:rsid w:val="00A85317"/>
    <w:rsid w:val="00A85DF4"/>
    <w:rsid w:val="00A864DC"/>
    <w:rsid w:val="00A90898"/>
    <w:rsid w:val="00A90931"/>
    <w:rsid w:val="00A9113E"/>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A7A49"/>
    <w:rsid w:val="00AB0A05"/>
    <w:rsid w:val="00AB0DC6"/>
    <w:rsid w:val="00AB1E43"/>
    <w:rsid w:val="00AB2DE4"/>
    <w:rsid w:val="00AB3CB4"/>
    <w:rsid w:val="00AB3E29"/>
    <w:rsid w:val="00AB437C"/>
    <w:rsid w:val="00AB4AEA"/>
    <w:rsid w:val="00AB5D88"/>
    <w:rsid w:val="00AB65FE"/>
    <w:rsid w:val="00AB6F25"/>
    <w:rsid w:val="00AB7FFB"/>
    <w:rsid w:val="00AC05D3"/>
    <w:rsid w:val="00AC15D5"/>
    <w:rsid w:val="00AC3552"/>
    <w:rsid w:val="00AC3F30"/>
    <w:rsid w:val="00AC4434"/>
    <w:rsid w:val="00AC5101"/>
    <w:rsid w:val="00AC7611"/>
    <w:rsid w:val="00AD1828"/>
    <w:rsid w:val="00AD2B66"/>
    <w:rsid w:val="00AD2EDA"/>
    <w:rsid w:val="00AD2EDB"/>
    <w:rsid w:val="00AD31E1"/>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AF3F1C"/>
    <w:rsid w:val="00B015B8"/>
    <w:rsid w:val="00B016D2"/>
    <w:rsid w:val="00B01BE2"/>
    <w:rsid w:val="00B023B3"/>
    <w:rsid w:val="00B042A8"/>
    <w:rsid w:val="00B05EAF"/>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6FD0"/>
    <w:rsid w:val="00B1701E"/>
    <w:rsid w:val="00B179D7"/>
    <w:rsid w:val="00B2052C"/>
    <w:rsid w:val="00B229C8"/>
    <w:rsid w:val="00B23879"/>
    <w:rsid w:val="00B238E9"/>
    <w:rsid w:val="00B23AE9"/>
    <w:rsid w:val="00B24505"/>
    <w:rsid w:val="00B246C1"/>
    <w:rsid w:val="00B262C7"/>
    <w:rsid w:val="00B268A7"/>
    <w:rsid w:val="00B27A1D"/>
    <w:rsid w:val="00B27D0D"/>
    <w:rsid w:val="00B32219"/>
    <w:rsid w:val="00B3229C"/>
    <w:rsid w:val="00B32B59"/>
    <w:rsid w:val="00B33EDF"/>
    <w:rsid w:val="00B3402D"/>
    <w:rsid w:val="00B352A9"/>
    <w:rsid w:val="00B36C01"/>
    <w:rsid w:val="00B4172E"/>
    <w:rsid w:val="00B43CAD"/>
    <w:rsid w:val="00B44627"/>
    <w:rsid w:val="00B448BF"/>
    <w:rsid w:val="00B463DB"/>
    <w:rsid w:val="00B477E3"/>
    <w:rsid w:val="00B47E4B"/>
    <w:rsid w:val="00B50B27"/>
    <w:rsid w:val="00B52500"/>
    <w:rsid w:val="00B530B1"/>
    <w:rsid w:val="00B5590F"/>
    <w:rsid w:val="00B60CFC"/>
    <w:rsid w:val="00B61B34"/>
    <w:rsid w:val="00B624D9"/>
    <w:rsid w:val="00B625CE"/>
    <w:rsid w:val="00B62683"/>
    <w:rsid w:val="00B62782"/>
    <w:rsid w:val="00B62A2C"/>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E8E"/>
    <w:rsid w:val="00B8290F"/>
    <w:rsid w:val="00B844FA"/>
    <w:rsid w:val="00B84811"/>
    <w:rsid w:val="00B86B03"/>
    <w:rsid w:val="00B9057A"/>
    <w:rsid w:val="00B90743"/>
    <w:rsid w:val="00B91420"/>
    <w:rsid w:val="00B91C70"/>
    <w:rsid w:val="00B93221"/>
    <w:rsid w:val="00B93AF1"/>
    <w:rsid w:val="00B94B25"/>
    <w:rsid w:val="00B94B8C"/>
    <w:rsid w:val="00B9600F"/>
    <w:rsid w:val="00B96AB0"/>
    <w:rsid w:val="00B96B0B"/>
    <w:rsid w:val="00BA1467"/>
    <w:rsid w:val="00BA1694"/>
    <w:rsid w:val="00BA25FC"/>
    <w:rsid w:val="00BA5821"/>
    <w:rsid w:val="00BA6037"/>
    <w:rsid w:val="00BA655E"/>
    <w:rsid w:val="00BA756E"/>
    <w:rsid w:val="00BA7AFD"/>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AA1"/>
    <w:rsid w:val="00BD3FB5"/>
    <w:rsid w:val="00BD4A2A"/>
    <w:rsid w:val="00BD5B73"/>
    <w:rsid w:val="00BD5BCF"/>
    <w:rsid w:val="00BD61BC"/>
    <w:rsid w:val="00BD6CF3"/>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6E6F"/>
    <w:rsid w:val="00BF70FE"/>
    <w:rsid w:val="00C00200"/>
    <w:rsid w:val="00C0030B"/>
    <w:rsid w:val="00C00B6B"/>
    <w:rsid w:val="00C03FF1"/>
    <w:rsid w:val="00C041C6"/>
    <w:rsid w:val="00C05208"/>
    <w:rsid w:val="00C0650A"/>
    <w:rsid w:val="00C10394"/>
    <w:rsid w:val="00C115F9"/>
    <w:rsid w:val="00C14743"/>
    <w:rsid w:val="00C149E4"/>
    <w:rsid w:val="00C16EDE"/>
    <w:rsid w:val="00C2222B"/>
    <w:rsid w:val="00C22756"/>
    <w:rsid w:val="00C22776"/>
    <w:rsid w:val="00C24DF8"/>
    <w:rsid w:val="00C25974"/>
    <w:rsid w:val="00C273E2"/>
    <w:rsid w:val="00C3214B"/>
    <w:rsid w:val="00C3361E"/>
    <w:rsid w:val="00C35B39"/>
    <w:rsid w:val="00C37D44"/>
    <w:rsid w:val="00C412C0"/>
    <w:rsid w:val="00C45333"/>
    <w:rsid w:val="00C453E3"/>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6E3"/>
    <w:rsid w:val="00C62DFC"/>
    <w:rsid w:val="00C62EA0"/>
    <w:rsid w:val="00C62F76"/>
    <w:rsid w:val="00C62F92"/>
    <w:rsid w:val="00C6355F"/>
    <w:rsid w:val="00C6429F"/>
    <w:rsid w:val="00C6467C"/>
    <w:rsid w:val="00C64A03"/>
    <w:rsid w:val="00C64B51"/>
    <w:rsid w:val="00C66209"/>
    <w:rsid w:val="00C6644B"/>
    <w:rsid w:val="00C672ED"/>
    <w:rsid w:val="00C7030F"/>
    <w:rsid w:val="00C70C38"/>
    <w:rsid w:val="00C719E7"/>
    <w:rsid w:val="00C71CFA"/>
    <w:rsid w:val="00C723D9"/>
    <w:rsid w:val="00C731E2"/>
    <w:rsid w:val="00C73FE4"/>
    <w:rsid w:val="00C74674"/>
    <w:rsid w:val="00C75556"/>
    <w:rsid w:val="00C763EA"/>
    <w:rsid w:val="00C76A10"/>
    <w:rsid w:val="00C77B49"/>
    <w:rsid w:val="00C77BF6"/>
    <w:rsid w:val="00C81376"/>
    <w:rsid w:val="00C81A04"/>
    <w:rsid w:val="00C81F36"/>
    <w:rsid w:val="00C8296D"/>
    <w:rsid w:val="00C83236"/>
    <w:rsid w:val="00C8456C"/>
    <w:rsid w:val="00C84CAE"/>
    <w:rsid w:val="00C86AA2"/>
    <w:rsid w:val="00C87771"/>
    <w:rsid w:val="00C909FD"/>
    <w:rsid w:val="00C92DE2"/>
    <w:rsid w:val="00C9388E"/>
    <w:rsid w:val="00C950A8"/>
    <w:rsid w:val="00C96813"/>
    <w:rsid w:val="00C9743B"/>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B7C9C"/>
    <w:rsid w:val="00CC055C"/>
    <w:rsid w:val="00CC17D1"/>
    <w:rsid w:val="00CC1DB7"/>
    <w:rsid w:val="00CC21D7"/>
    <w:rsid w:val="00CC5790"/>
    <w:rsid w:val="00CC6117"/>
    <w:rsid w:val="00CC64C7"/>
    <w:rsid w:val="00CC686C"/>
    <w:rsid w:val="00CC7045"/>
    <w:rsid w:val="00CC7139"/>
    <w:rsid w:val="00CD0226"/>
    <w:rsid w:val="00CD06D2"/>
    <w:rsid w:val="00CD077F"/>
    <w:rsid w:val="00CD0A6D"/>
    <w:rsid w:val="00CD0E5A"/>
    <w:rsid w:val="00CD2069"/>
    <w:rsid w:val="00CD36C8"/>
    <w:rsid w:val="00CD40D5"/>
    <w:rsid w:val="00CD4C71"/>
    <w:rsid w:val="00CD7317"/>
    <w:rsid w:val="00CD74D8"/>
    <w:rsid w:val="00CD7D2B"/>
    <w:rsid w:val="00CE0745"/>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5A6E"/>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6C3D"/>
    <w:rsid w:val="00D372A3"/>
    <w:rsid w:val="00D41A35"/>
    <w:rsid w:val="00D41BE5"/>
    <w:rsid w:val="00D4318F"/>
    <w:rsid w:val="00D4415F"/>
    <w:rsid w:val="00D444F5"/>
    <w:rsid w:val="00D45275"/>
    <w:rsid w:val="00D45475"/>
    <w:rsid w:val="00D473ED"/>
    <w:rsid w:val="00D476B9"/>
    <w:rsid w:val="00D5018A"/>
    <w:rsid w:val="00D506AA"/>
    <w:rsid w:val="00D507A9"/>
    <w:rsid w:val="00D50D9A"/>
    <w:rsid w:val="00D520AE"/>
    <w:rsid w:val="00D52744"/>
    <w:rsid w:val="00D540BF"/>
    <w:rsid w:val="00D5731E"/>
    <w:rsid w:val="00D57E49"/>
    <w:rsid w:val="00D6057A"/>
    <w:rsid w:val="00D60DD9"/>
    <w:rsid w:val="00D62437"/>
    <w:rsid w:val="00D630BA"/>
    <w:rsid w:val="00D63B3B"/>
    <w:rsid w:val="00D66D03"/>
    <w:rsid w:val="00D679B7"/>
    <w:rsid w:val="00D70667"/>
    <w:rsid w:val="00D71878"/>
    <w:rsid w:val="00D72B62"/>
    <w:rsid w:val="00D74053"/>
    <w:rsid w:val="00D744D0"/>
    <w:rsid w:val="00D7473C"/>
    <w:rsid w:val="00D74C9C"/>
    <w:rsid w:val="00D74DAC"/>
    <w:rsid w:val="00D74E6C"/>
    <w:rsid w:val="00D75B7E"/>
    <w:rsid w:val="00D7636A"/>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47B"/>
    <w:rsid w:val="00D955E4"/>
    <w:rsid w:val="00D9727B"/>
    <w:rsid w:val="00DA034F"/>
    <w:rsid w:val="00DA26C0"/>
    <w:rsid w:val="00DA3400"/>
    <w:rsid w:val="00DA41C6"/>
    <w:rsid w:val="00DA4AFD"/>
    <w:rsid w:val="00DA4C83"/>
    <w:rsid w:val="00DA5A71"/>
    <w:rsid w:val="00DA6F52"/>
    <w:rsid w:val="00DA7CA9"/>
    <w:rsid w:val="00DB1338"/>
    <w:rsid w:val="00DB1419"/>
    <w:rsid w:val="00DB1BE5"/>
    <w:rsid w:val="00DB271E"/>
    <w:rsid w:val="00DB396C"/>
    <w:rsid w:val="00DB4515"/>
    <w:rsid w:val="00DB75FF"/>
    <w:rsid w:val="00DC0A14"/>
    <w:rsid w:val="00DC0DBA"/>
    <w:rsid w:val="00DC14D3"/>
    <w:rsid w:val="00DC2A6C"/>
    <w:rsid w:val="00DC3235"/>
    <w:rsid w:val="00DC3E6B"/>
    <w:rsid w:val="00DC4E65"/>
    <w:rsid w:val="00DC5147"/>
    <w:rsid w:val="00DC5A2C"/>
    <w:rsid w:val="00DC603F"/>
    <w:rsid w:val="00DC7393"/>
    <w:rsid w:val="00DC7FED"/>
    <w:rsid w:val="00DD26EE"/>
    <w:rsid w:val="00DD39C8"/>
    <w:rsid w:val="00DD4525"/>
    <w:rsid w:val="00DD4A59"/>
    <w:rsid w:val="00DD4C55"/>
    <w:rsid w:val="00DD58AD"/>
    <w:rsid w:val="00DD59C2"/>
    <w:rsid w:val="00DD6BF9"/>
    <w:rsid w:val="00DD7271"/>
    <w:rsid w:val="00DD775F"/>
    <w:rsid w:val="00DD7AA1"/>
    <w:rsid w:val="00DE2759"/>
    <w:rsid w:val="00DE286C"/>
    <w:rsid w:val="00DE2F13"/>
    <w:rsid w:val="00DE3D7C"/>
    <w:rsid w:val="00DE3DDA"/>
    <w:rsid w:val="00DE420B"/>
    <w:rsid w:val="00DE4B2D"/>
    <w:rsid w:val="00DF36FD"/>
    <w:rsid w:val="00DF6D5D"/>
    <w:rsid w:val="00E0016E"/>
    <w:rsid w:val="00E00382"/>
    <w:rsid w:val="00E015A3"/>
    <w:rsid w:val="00E02D59"/>
    <w:rsid w:val="00E034E9"/>
    <w:rsid w:val="00E035FB"/>
    <w:rsid w:val="00E0372E"/>
    <w:rsid w:val="00E04B0E"/>
    <w:rsid w:val="00E05131"/>
    <w:rsid w:val="00E06279"/>
    <w:rsid w:val="00E066D7"/>
    <w:rsid w:val="00E06F54"/>
    <w:rsid w:val="00E07901"/>
    <w:rsid w:val="00E115CA"/>
    <w:rsid w:val="00E13E5C"/>
    <w:rsid w:val="00E14304"/>
    <w:rsid w:val="00E1435A"/>
    <w:rsid w:val="00E14B53"/>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387"/>
    <w:rsid w:val="00E60454"/>
    <w:rsid w:val="00E60BB8"/>
    <w:rsid w:val="00E610C5"/>
    <w:rsid w:val="00E61596"/>
    <w:rsid w:val="00E62684"/>
    <w:rsid w:val="00E6277F"/>
    <w:rsid w:val="00E62D7C"/>
    <w:rsid w:val="00E634AC"/>
    <w:rsid w:val="00E63757"/>
    <w:rsid w:val="00E65319"/>
    <w:rsid w:val="00E66D1C"/>
    <w:rsid w:val="00E7212F"/>
    <w:rsid w:val="00E72A66"/>
    <w:rsid w:val="00E73A18"/>
    <w:rsid w:val="00E73CD7"/>
    <w:rsid w:val="00E75A94"/>
    <w:rsid w:val="00E768FF"/>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2595"/>
    <w:rsid w:val="00EB303E"/>
    <w:rsid w:val="00EB3416"/>
    <w:rsid w:val="00EB3434"/>
    <w:rsid w:val="00EB3C05"/>
    <w:rsid w:val="00EB3FB1"/>
    <w:rsid w:val="00EB461D"/>
    <w:rsid w:val="00EB51CC"/>
    <w:rsid w:val="00EB5654"/>
    <w:rsid w:val="00EB5E7F"/>
    <w:rsid w:val="00EC0CFC"/>
    <w:rsid w:val="00EC1ECB"/>
    <w:rsid w:val="00EC2B5C"/>
    <w:rsid w:val="00EC3623"/>
    <w:rsid w:val="00EC39A3"/>
    <w:rsid w:val="00EC57EC"/>
    <w:rsid w:val="00EC70AA"/>
    <w:rsid w:val="00EC75E6"/>
    <w:rsid w:val="00EC7E4E"/>
    <w:rsid w:val="00ED009A"/>
    <w:rsid w:val="00ED0D3A"/>
    <w:rsid w:val="00ED1ECE"/>
    <w:rsid w:val="00ED2F30"/>
    <w:rsid w:val="00ED6F44"/>
    <w:rsid w:val="00ED759F"/>
    <w:rsid w:val="00ED7EDB"/>
    <w:rsid w:val="00EE054A"/>
    <w:rsid w:val="00EE09A3"/>
    <w:rsid w:val="00EE0FA2"/>
    <w:rsid w:val="00EE2914"/>
    <w:rsid w:val="00EE6002"/>
    <w:rsid w:val="00EE64FD"/>
    <w:rsid w:val="00EE71E6"/>
    <w:rsid w:val="00EF2FAD"/>
    <w:rsid w:val="00EF3559"/>
    <w:rsid w:val="00EF40FB"/>
    <w:rsid w:val="00EF62AB"/>
    <w:rsid w:val="00EF74C9"/>
    <w:rsid w:val="00F0012D"/>
    <w:rsid w:val="00F006EF"/>
    <w:rsid w:val="00F01976"/>
    <w:rsid w:val="00F01DC0"/>
    <w:rsid w:val="00F02842"/>
    <w:rsid w:val="00F03E29"/>
    <w:rsid w:val="00F06661"/>
    <w:rsid w:val="00F07094"/>
    <w:rsid w:val="00F10572"/>
    <w:rsid w:val="00F11D3C"/>
    <w:rsid w:val="00F12667"/>
    <w:rsid w:val="00F12BC5"/>
    <w:rsid w:val="00F13280"/>
    <w:rsid w:val="00F13889"/>
    <w:rsid w:val="00F138C1"/>
    <w:rsid w:val="00F1427B"/>
    <w:rsid w:val="00F1492A"/>
    <w:rsid w:val="00F15208"/>
    <w:rsid w:val="00F15C64"/>
    <w:rsid w:val="00F209D7"/>
    <w:rsid w:val="00F212CE"/>
    <w:rsid w:val="00F22C2B"/>
    <w:rsid w:val="00F235BC"/>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5FED"/>
    <w:rsid w:val="00F46700"/>
    <w:rsid w:val="00F46864"/>
    <w:rsid w:val="00F46AEE"/>
    <w:rsid w:val="00F47D52"/>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0EE5"/>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B55"/>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4E5B"/>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FC4A"/>
  <w15:docId w15:val="{E3B35293-4FED-43A3-ACD9-DD03B602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3385528">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85351441">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15293200">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5497065">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17808370">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70159488">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81768765">
      <w:bodyDiv w:val="1"/>
      <w:marLeft w:val="0"/>
      <w:marRight w:val="0"/>
      <w:marTop w:val="0"/>
      <w:marBottom w:val="0"/>
      <w:divBdr>
        <w:top w:val="none" w:sz="0" w:space="0" w:color="auto"/>
        <w:left w:val="none" w:sz="0" w:space="0" w:color="auto"/>
        <w:bottom w:val="none" w:sz="0" w:space="0" w:color="auto"/>
        <w:right w:val="none" w:sz="0" w:space="0" w:color="auto"/>
      </w:divBdr>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5229</Words>
  <Characters>2981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Iveta Gedvilaite</cp:lastModifiedBy>
  <cp:revision>33</cp:revision>
  <cp:lastPrinted>2022-12-19T10:14:00Z</cp:lastPrinted>
  <dcterms:created xsi:type="dcterms:W3CDTF">2023-04-04T12:48:00Z</dcterms:created>
  <dcterms:modified xsi:type="dcterms:W3CDTF">2024-01-30T10:05:00Z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iveta.gedvilaite@vkpk.lt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iveta.gedvilaite@vkpk.lt</vt:lpwstr>
  </property>
  <property fmtid="{D5CDD505-2E9C-101B-9397-08002B2CF9AE}" pid="6" name="DISdDocName">
    <vt:lpwstr>11634676</vt:lpwstr>
  </property>
  <property fmtid="{D5CDD505-2E9C-101B-9397-08002B2CF9AE}" pid="7" name="DISTaskPaneUrl">
    <vt:lpwstr>http://edvs.epaslaugos.lt/cs/idcplg?ClientControlled=DocMan&amp;coreContentOnly=1&amp;WebdavRequest=1&amp;IdcService=DOC_INFO&amp;dID=1936216</vt:lpwstr>
  </property>
  <property fmtid="{D5CDD505-2E9C-101B-9397-08002B2CF9AE}" pid="8" name="DISC_Title">
    <vt:lpwstr>2023-09-20 Paveldo komisijos nuotolinio posėdžio protokolo išrašas</vt:lpwstr>
  </property>
  <property fmtid="{D5CDD505-2E9C-101B-9397-08002B2CF9AE}" pid="9" name="DISC_AdditionalMakers">
    <vt:lpwstr>Iveta Gedvilaitė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Iveta Gedvilaitė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+37052663284</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+37052663284</vt:lpwstr>
  </property>
  <property fmtid="{D5CDD505-2E9C-101B-9397-08002B2CF9AE}" pid="20" name="DISdUser">
    <vt:lpwstr>institut_spec</vt:lpwstr>
  </property>
  <property fmtid="{D5CDD505-2E9C-101B-9397-08002B2CF9AE}" pid="21" name="DISC_AdditionalApprovers">
    <vt:lpwstr>Rimantas Bitinas, Viktorija Gadeikienė</vt:lpwstr>
  </property>
  <property fmtid="{D5CDD505-2E9C-101B-9397-08002B2CF9AE}" pid="22" name="DISdID">
    <vt:lpwstr>1936216</vt:lpwstr>
  </property>
  <property fmtid="{D5CDD505-2E9C-101B-9397-08002B2CF9AE}" pid="23" name="DISC_MainMaker">
    <vt:lpwstr>Iveta Gedvilaitė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17-4</vt:lpwstr>
  </property>
  <property fmtid="{D5CDD505-2E9C-101B-9397-08002B2CF9AE}" pid="32" name="DISC_DocRegDate">
    <vt:lpwstr>2023-10-10 21:43</vt:lpwstr>
  </property>
</Properties>
</file>