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4E43" w14:textId="13306018" w:rsidR="007B2417" w:rsidRDefault="007B2417" w:rsidP="001940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274F46A" w14:textId="77777777" w:rsidR="007B2417" w:rsidRPr="007B2417" w:rsidRDefault="007B2417" w:rsidP="007B2417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6A90B38" wp14:editId="5E204CD7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473075" cy="537845"/>
            <wp:effectExtent l="0" t="0" r="317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D15C99" w14:textId="77777777" w:rsidR="007B2417" w:rsidRPr="007B2417" w:rsidRDefault="007B2417" w:rsidP="007B2417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9DA4E79" w14:textId="77777777" w:rsidR="007B2417" w:rsidRPr="007B2417" w:rsidRDefault="007B2417" w:rsidP="007B2417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7013938" w14:textId="77777777" w:rsidR="007B2417" w:rsidRPr="007B2417" w:rsidRDefault="007B2417" w:rsidP="007B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RESPUBLIKOS</w:t>
      </w:r>
    </w:p>
    <w:p w14:paraId="44FCFB33" w14:textId="77777777" w:rsidR="007B2417" w:rsidRPr="007B2417" w:rsidRDefault="007B2417" w:rsidP="007B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VALSTYBINĖS KULTŪROS PAVELDO KOMISIJOS</w:t>
      </w:r>
    </w:p>
    <w:p w14:paraId="383DB5E9" w14:textId="77777777" w:rsidR="007B2417" w:rsidRPr="007B2417" w:rsidRDefault="007B2417" w:rsidP="007B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PIRMININKAS</w:t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INCLUDETEXT "C:\\rastai\\blanks.doc"  \* MERGEFORMAT </w:instrText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14:paraId="32787214" w14:textId="77777777" w:rsidR="007B2417" w:rsidRPr="007B2417" w:rsidRDefault="007B2417" w:rsidP="007B2417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BD3937" w14:textId="77777777" w:rsidR="007B2417" w:rsidRPr="007B2417" w:rsidRDefault="007B2417" w:rsidP="007B2417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348C58D" w14:textId="77777777" w:rsidR="007B2417" w:rsidRPr="007B2417" w:rsidRDefault="007B2417" w:rsidP="007B241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79CF9281" w14:textId="58512838" w:rsidR="007B2417" w:rsidRPr="007B2417" w:rsidRDefault="007B2417" w:rsidP="007B241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VALSTYBINĖS KULTŪROS PAVELDO KOMISIJOS KULTŪROS PAVELDO APSAUGOS ANALIZĖS GRUPĖS </w:t>
      </w:r>
      <w:r w:rsidR="00D26F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VIEŠOJO ADMINISTRAVIMO</w:t>
      </w:r>
      <w:r w:rsidRPr="007B24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SPECIALISTO PAREIGYBĖS STEIGIMO</w:t>
      </w:r>
    </w:p>
    <w:p w14:paraId="2B34485D" w14:textId="77777777" w:rsidR="007B2417" w:rsidRPr="007B2417" w:rsidRDefault="007B2417" w:rsidP="007B241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C8E809" w14:textId="747050DC" w:rsidR="007B2417" w:rsidRPr="007B2417" w:rsidRDefault="007B2417" w:rsidP="007B241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2022 m. birželio </w:t>
      </w:r>
      <w:r w:rsidR="009C7E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 </w:t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>d.  Nr. V-</w:t>
      </w:r>
      <w:r w:rsidR="009C7EA1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</w:p>
    <w:p w14:paraId="297A695A" w14:textId="77777777" w:rsidR="007B2417" w:rsidRPr="007B2417" w:rsidRDefault="007B2417" w:rsidP="007B241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14:paraId="5828717E" w14:textId="77777777" w:rsidR="007B2417" w:rsidRPr="007B2417" w:rsidRDefault="007B2417" w:rsidP="007B2417">
      <w:pPr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296D9C6" w14:textId="77777777" w:rsidR="007B2417" w:rsidRPr="007B2417" w:rsidRDefault="007B2417" w:rsidP="007B241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02D4318" w14:textId="77777777" w:rsidR="007B2417" w:rsidRPr="007B2417" w:rsidRDefault="007B2417" w:rsidP="007B24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 Valstybinės kultūros paveldo komisijos įstatymo 8 straipsnio 1 dalies 1 ir 4 punktais bei Valstybinės kultūros paveldo komisijos (toliau – Paveldo komisija) 2022 gegužės 11 d. nutarimu N-6 „Dėl Valstybinės kultūros paveldo komisijos administracijos nuostatų bei struktūros patvirtinimo“, nuo 2022 m. liepos 1 d.:</w:t>
      </w:r>
    </w:p>
    <w:p w14:paraId="3373B21B" w14:textId="282FAA20" w:rsidR="007B2417" w:rsidRPr="007B2417" w:rsidRDefault="007B2417" w:rsidP="007B2417">
      <w:pPr>
        <w:spacing w:after="0" w:line="36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S t e i g i u  Paveldo komisijos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 paveldo apsaugos analizės grupės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viešojo administravimo specialist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pareigybę</w:t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8848D19" w14:textId="663AE9E3" w:rsidR="007B2417" w:rsidRPr="007B2417" w:rsidRDefault="007B2417" w:rsidP="007B2417">
      <w:pPr>
        <w:spacing w:after="0" w:line="36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T v i r t i n u Paveldo komisijos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 paveldo apsaugos analizės grupės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viešojo administravimo specialist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pareigybės </w:t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aprašymą (pridedama).</w:t>
      </w:r>
    </w:p>
    <w:p w14:paraId="1025E960" w14:textId="77777777" w:rsidR="007B2417" w:rsidRPr="007B2417" w:rsidRDefault="007B2417" w:rsidP="007B241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976D3EE" w14:textId="77777777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AD12F2" w14:textId="77777777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BCC4AD" w14:textId="77777777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D1F6F0" w14:textId="2B406EEF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>Paveldo komisijos pirmininkė</w:t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</w:t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>Vaidutė Ščiglienė</w:t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B241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</w:t>
      </w:r>
    </w:p>
    <w:p w14:paraId="35FB4A14" w14:textId="77777777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55A288" w14:textId="77777777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48F6E6" w14:textId="77777777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34B7EF" w14:textId="77777777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81389F" w14:textId="77777777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365FBB6" w14:textId="77777777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7647B1" w14:textId="5318A511" w:rsid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816074" w14:textId="455E35D4" w:rsid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43F13D" w14:textId="2B8A883A" w:rsid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98F574" w14:textId="130D61EC" w:rsid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725B1A" w14:textId="551DA90B" w:rsid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EAF877" w14:textId="6A4AD587" w:rsid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EE9640" w14:textId="0306F8E9" w:rsid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87A616" w14:textId="77777777" w:rsidR="007B2417" w:rsidRPr="007B2417" w:rsidRDefault="007B2417" w:rsidP="007B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E346F2" w14:textId="77777777" w:rsidR="007B2417" w:rsidRDefault="007B2417" w:rsidP="007B24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774CB8" w14:textId="22CE7578" w:rsidR="00F41E42" w:rsidRPr="00F41E42" w:rsidRDefault="00F41E42" w:rsidP="001940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41E42">
        <w:rPr>
          <w:rFonts w:ascii="Times New Roman" w:eastAsia="Times New Roman" w:hAnsi="Times New Roman" w:cs="Times New Roman"/>
          <w:sz w:val="24"/>
          <w:szCs w:val="20"/>
        </w:rPr>
        <w:lastRenderedPageBreak/>
        <w:t>PATVIRTINTA</w:t>
      </w:r>
    </w:p>
    <w:p w14:paraId="03A868E8" w14:textId="142FA275" w:rsidR="001940E0" w:rsidRDefault="00F41E42" w:rsidP="001940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0"/>
        </w:rPr>
      </w:pPr>
      <w:r w:rsidRPr="00F41E42">
        <w:rPr>
          <w:rFonts w:ascii="Times New Roman" w:eastAsia="Times New Roman" w:hAnsi="Times New Roman" w:cs="Times New Roman"/>
          <w:sz w:val="24"/>
          <w:szCs w:val="20"/>
        </w:rPr>
        <w:t>Valstybinės kultūros paveldo komisijos</w:t>
      </w:r>
      <w:r w:rsidR="001940E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41E42">
        <w:rPr>
          <w:rFonts w:ascii="Times New Roman" w:eastAsia="Times New Roman" w:hAnsi="Times New Roman" w:cs="Times New Roman"/>
          <w:sz w:val="24"/>
          <w:szCs w:val="20"/>
        </w:rPr>
        <w:t xml:space="preserve">pirmininko </w:t>
      </w:r>
    </w:p>
    <w:p w14:paraId="7EF2BC6F" w14:textId="471FD367" w:rsidR="00F41E42" w:rsidRDefault="00F41E42" w:rsidP="001940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8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1940E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F41E42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1940E0">
        <w:rPr>
          <w:rFonts w:ascii="Times New Roman" w:eastAsia="Times New Roman" w:hAnsi="Times New Roman" w:cs="Times New Roman"/>
          <w:sz w:val="24"/>
          <w:szCs w:val="20"/>
        </w:rPr>
        <w:t>birželio</w:t>
      </w:r>
      <w:r w:rsidR="009C7EA1">
        <w:rPr>
          <w:rFonts w:ascii="Times New Roman" w:eastAsia="Times New Roman" w:hAnsi="Times New Roman" w:cs="Times New Roman"/>
          <w:sz w:val="24"/>
          <w:szCs w:val="20"/>
        </w:rPr>
        <w:t xml:space="preserve"> 9</w:t>
      </w:r>
      <w:r w:rsidRPr="00F41E42">
        <w:rPr>
          <w:rFonts w:ascii="Times New Roman" w:eastAsia="Times New Roman" w:hAnsi="Times New Roman" w:cs="Times New Roman"/>
          <w:sz w:val="24"/>
          <w:szCs w:val="20"/>
        </w:rPr>
        <w:t xml:space="preserve"> d.</w:t>
      </w:r>
      <w:r w:rsidR="001940E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41E42">
        <w:rPr>
          <w:rFonts w:ascii="Times New Roman" w:eastAsia="Times New Roman" w:hAnsi="Times New Roman" w:cs="Times New Roman"/>
          <w:sz w:val="24"/>
          <w:szCs w:val="20"/>
        </w:rPr>
        <w:t>įsakymu Nr. V-</w:t>
      </w:r>
      <w:r w:rsidR="009C7EA1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F41E42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</w:p>
    <w:p w14:paraId="7ED43410" w14:textId="77777777" w:rsidR="00F41E42" w:rsidRPr="001940E0" w:rsidRDefault="00F41E42" w:rsidP="008369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186C85C" w14:textId="0D5D3F37" w:rsidR="001940E0" w:rsidRPr="001940E0" w:rsidRDefault="001940E0" w:rsidP="0083696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0E0">
        <w:rPr>
          <w:rFonts w:ascii="Times New Roman" w:hAnsi="Times New Roman" w:cs="Times New Roman"/>
          <w:b/>
          <w:color w:val="000000"/>
          <w:sz w:val="24"/>
          <w:szCs w:val="24"/>
        </w:rPr>
        <w:t>VALSTYBINĖS KULTŪROS PAVELDO KOMISIJOS</w:t>
      </w:r>
      <w:r w:rsidRPr="001940E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194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KULTŪROS PAVELDO APSAUGOS ANALIZĖS GRUPĖS </w:t>
      </w:r>
    </w:p>
    <w:p w14:paraId="29EFECAA" w14:textId="266FB524" w:rsidR="00F41E42" w:rsidRPr="001940E0" w:rsidRDefault="001940E0" w:rsidP="008369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940E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VIEŠOJO ADMINISTRAVIMO </w:t>
      </w:r>
      <w:r w:rsidR="00F41E42" w:rsidRPr="001940E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SPECIALISTO</w:t>
      </w:r>
    </w:p>
    <w:p w14:paraId="7456F1D9" w14:textId="77777777" w:rsidR="00F41E42" w:rsidRPr="001940E0" w:rsidRDefault="00F41E42" w:rsidP="008369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940E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46890599" w14:textId="77777777" w:rsidR="00F41E42" w:rsidRPr="00F41E42" w:rsidRDefault="00F41E42" w:rsidP="008369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1A88A7D" w14:textId="77777777" w:rsidR="00F41E42" w:rsidRPr="00F41E42" w:rsidRDefault="00F41E42" w:rsidP="00836967">
      <w:pPr>
        <w:widowControl w:val="0"/>
        <w:spacing w:after="0" w:line="36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PAREIGYBĖS CHARAKTERISTIKA</w:t>
      </w:r>
    </w:p>
    <w:p w14:paraId="09D590F7" w14:textId="77777777" w:rsidR="00F41E42" w:rsidRPr="00F41E42" w:rsidRDefault="00F41E42" w:rsidP="0083696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1270601" w14:textId="6BA07342" w:rsidR="00F41E42" w:rsidRPr="00F41E42" w:rsidRDefault="00F41E42" w:rsidP="0038512F">
      <w:pPr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Valstybinės kultūros paveldo komisijos (toliau – Paveldo komisija) </w:t>
      </w:r>
      <w:r w:rsidR="00E83271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 paveldo apsaugos analizės grupės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viešojo administravimo specialistas.</w:t>
      </w:r>
    </w:p>
    <w:p w14:paraId="311E4FFF" w14:textId="77777777" w:rsidR="00F41E42" w:rsidRPr="00F41E42" w:rsidRDefault="00F41E42" w:rsidP="0038512F">
      <w:pPr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 grupė: specialistas.</w:t>
      </w:r>
    </w:p>
    <w:p w14:paraId="72EFB83C" w14:textId="77777777" w:rsidR="00F41E42" w:rsidRPr="00F41E42" w:rsidRDefault="00F41E42" w:rsidP="0038512F">
      <w:pPr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 lygis – A1.</w:t>
      </w:r>
    </w:p>
    <w:p w14:paraId="717BC463" w14:textId="73F68224" w:rsidR="00F41E42" w:rsidRPr="00F41E42" w:rsidRDefault="00F41E42" w:rsidP="0038512F">
      <w:pPr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Pareiginės algos koeficientas: 5</w:t>
      </w:r>
      <w:r w:rsidR="008D4CCA">
        <w:rPr>
          <w:rFonts w:ascii="Times New Roman" w:eastAsia="Times New Roman" w:hAnsi="Times New Roman" w:cs="Times New Roman"/>
          <w:sz w:val="24"/>
          <w:szCs w:val="24"/>
          <w:lang w:eastAsia="lt-LT"/>
        </w:rPr>
        <w:t>,5</w:t>
      </w:r>
      <w:r w:rsidR="003D07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3D07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8,4.</w:t>
      </w:r>
    </w:p>
    <w:p w14:paraId="342A0E11" w14:textId="77777777" w:rsidR="00F41E42" w:rsidRPr="00F41E42" w:rsidRDefault="00F41E42" w:rsidP="0038512F">
      <w:pPr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 kodas: 242212.</w:t>
      </w:r>
    </w:p>
    <w:p w14:paraId="4C6A5EA4" w14:textId="77777777" w:rsidR="00F41E42" w:rsidRPr="00F41E42" w:rsidRDefault="00F41E42" w:rsidP="00836967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BDA9D3" w14:textId="77777777" w:rsidR="00F41E42" w:rsidRPr="00F41E42" w:rsidRDefault="00F41E42" w:rsidP="008369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PASKIRTIS</w:t>
      </w:r>
    </w:p>
    <w:p w14:paraId="3228BAE0" w14:textId="77777777" w:rsidR="00F41E42" w:rsidRPr="00F41E42" w:rsidRDefault="00F41E42" w:rsidP="008369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F95F831" w14:textId="1F3444D4" w:rsidR="00F41E42" w:rsidRPr="00F41E42" w:rsidRDefault="00F41E42" w:rsidP="0038512F">
      <w:pPr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Paveldo komisijos </w:t>
      </w:r>
      <w:r w:rsidR="0038512F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 paveldo apsaugos analizės grupės</w:t>
      </w:r>
      <w:r w:rsidR="0038512F"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viešojo administravimo specialist</w:t>
      </w:r>
      <w:r w:rsidR="00385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 reikalinga užtikrinti Paveldo komisijos funkcijų vykdymą – rinkti ir analizuoti Paveldo komisijos veiklai būtiną informaciją apie kultūros paveldą, analizuoti kultūros paveldo apsaugos valstybinės politikos ir strategijos realizavimo problemas bei teikti išvadas.</w:t>
      </w:r>
    </w:p>
    <w:p w14:paraId="175F6152" w14:textId="77777777" w:rsidR="00F41E42" w:rsidRPr="00F41E42" w:rsidRDefault="00F41E42" w:rsidP="00836967">
      <w:pPr>
        <w:widowControl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254162" w14:textId="77777777" w:rsidR="00F41E42" w:rsidRPr="00F41E42" w:rsidRDefault="00F41E42" w:rsidP="008369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 VEIKLOS SRITIS</w:t>
      </w:r>
    </w:p>
    <w:p w14:paraId="4D4A2817" w14:textId="77777777" w:rsidR="00F41E42" w:rsidRPr="00F41E42" w:rsidRDefault="00F41E42" w:rsidP="0083696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0F0CBE1" w14:textId="77777777" w:rsidR="00F41E42" w:rsidRPr="00F41E42" w:rsidRDefault="00F41E42" w:rsidP="0038512F">
      <w:pPr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einantis darbuotojas vykdo funkcijas bendrojoje veiklos srityje – viešajame administravime bei specialiojoje veiklos srityje – kultūros paveldo apsaugoje.</w:t>
      </w:r>
    </w:p>
    <w:p w14:paraId="20CA4231" w14:textId="77777777" w:rsidR="00F41E42" w:rsidRPr="00F41E42" w:rsidRDefault="00F41E42" w:rsidP="008369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5A2846" w14:textId="77777777" w:rsidR="00F41E42" w:rsidRPr="00F41E42" w:rsidRDefault="00F41E42" w:rsidP="00836967">
      <w:pPr>
        <w:widowControl w:val="0"/>
        <w:spacing w:after="0" w:line="36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SPECIALIEJI REIKALAVIMAI</w:t>
      </w:r>
    </w:p>
    <w:p w14:paraId="3FC7AA12" w14:textId="77777777" w:rsidR="00F41E42" w:rsidRPr="00F41E42" w:rsidRDefault="00F41E42" w:rsidP="00836967">
      <w:pPr>
        <w:widowControl w:val="0"/>
        <w:spacing w:after="0" w:line="36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ŠIAS PAREIGAS EINANČIAM DARBUOTOJUI</w:t>
      </w:r>
    </w:p>
    <w:p w14:paraId="69D4478F" w14:textId="77777777" w:rsidR="00F41E42" w:rsidRPr="00F41E42" w:rsidRDefault="00F41E42" w:rsidP="008369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FCA1CAF" w14:textId="77777777" w:rsidR="00F41E42" w:rsidRPr="00F41E42" w:rsidRDefault="00F41E42" w:rsidP="0038512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einantis darbuotojas turi atitikti šiuos specialiuosius reikalavimus:</w:t>
      </w:r>
    </w:p>
    <w:p w14:paraId="57BB0FFC" w14:textId="19F0674F" w:rsidR="00F41E42" w:rsidRPr="00F41E42" w:rsidRDefault="00F41E42" w:rsidP="0038512F">
      <w:pPr>
        <w:widowControl w:val="0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turėti aukštąjį universitetinį </w:t>
      </w:r>
      <w:r w:rsidR="001A04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išsilavinimą</w:t>
      </w:r>
      <w:r w:rsidR="009750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41E4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ne mažesnę kaip 1 metų  patirtį kultūros paveldo </w:t>
      </w:r>
      <w:r w:rsidRPr="00F41E4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apsaugos srityje;</w:t>
      </w:r>
    </w:p>
    <w:p w14:paraId="3E61090B" w14:textId="77777777" w:rsidR="00F41E42" w:rsidRPr="00F41E42" w:rsidRDefault="00F41E42" w:rsidP="0038512F">
      <w:pPr>
        <w:widowControl w:val="0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susipažinęs su Lietuvos Respublikos Konstitucija, teisės aktais, reglamentuojančiais viešąjį administravimą, valstybės tarnybą, viešųjų ir privačių interesų derinimą valstybės tarnyboje, teisės aktų rengimo taisykles</w:t>
      </w:r>
      <w:r w:rsidRPr="00F41E4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2BA4C450" w14:textId="77777777" w:rsidR="00F41E42" w:rsidRPr="00F41E42" w:rsidRDefault="00F41E42" w:rsidP="0038512F">
      <w:pPr>
        <w:widowControl w:val="0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gerai žinoti kultūros paveldą reglamentuojančius teisės aktus.</w:t>
      </w:r>
    </w:p>
    <w:p w14:paraId="6B0BF851" w14:textId="77777777" w:rsidR="00F41E42" w:rsidRPr="00F41E42" w:rsidRDefault="00F41E42" w:rsidP="0038512F">
      <w:pPr>
        <w:widowControl w:val="0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susipažinusiam su Lietuvoje ratifikuotomis kultūros paveldo apsaugos sritį reglamentuojančiomis tarptautinėmis konvencijomis, Europos Sąjungos teisės aktais, reglamentuojančiais kultūros paveldo, gamtos ir kraštovaizdžio apsaugą;</w:t>
      </w:r>
    </w:p>
    <w:p w14:paraId="454231AA" w14:textId="77777777" w:rsidR="00F41E42" w:rsidRPr="00F41E42" w:rsidRDefault="00F41E42" w:rsidP="0038512F">
      <w:pPr>
        <w:widowControl w:val="0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gebėti</w:t>
      </w:r>
      <w:r w:rsidRPr="00F41E42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F41E42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dirbti komandoje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, bendradarbiauti su kitų Paveldo komisijos skyrių ar kitų institucijų ir įstaigų valstybės tarnautojais ar darbuotojais;</w:t>
      </w:r>
    </w:p>
    <w:p w14:paraId="17781283" w14:textId="77777777" w:rsidR="00F41E42" w:rsidRPr="00F41E42" w:rsidRDefault="00F41E42" w:rsidP="0038512F">
      <w:pPr>
        <w:widowControl w:val="0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gebėti savarankiškai planuoti, organizuoti savo veiklą;</w:t>
      </w:r>
    </w:p>
    <w:p w14:paraId="746AF790" w14:textId="77777777" w:rsidR="00F41E42" w:rsidRPr="00F41E42" w:rsidRDefault="00F41E42" w:rsidP="0038512F">
      <w:pPr>
        <w:widowControl w:val="0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sklandžiai dėstyti mintis raštu ir žodžiu, išmanyti dokumentų rengimo taisykles, teisės aktų rengimo taisykles, mokėti dirbti kompiuteriu (MS Office programomis);</w:t>
      </w:r>
    </w:p>
    <w:p w14:paraId="46A8568F" w14:textId="77777777" w:rsidR="00F41E42" w:rsidRPr="00F41E42" w:rsidRDefault="00F41E42" w:rsidP="0038512F">
      <w:pPr>
        <w:widowControl w:val="0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 bent vieną iš užsienio kalbų ne žemesniu kaip pažengusio vartotojo lygmens B2 lygiu.</w:t>
      </w:r>
    </w:p>
    <w:p w14:paraId="430D808B" w14:textId="77777777" w:rsidR="00F41E42" w:rsidRPr="00F41E42" w:rsidRDefault="00F41E42" w:rsidP="0038512F">
      <w:pPr>
        <w:widowControl w:val="0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 kaupti informaciją, ją sisteminti, apibendrinti, daryti išvadas.</w:t>
      </w:r>
    </w:p>
    <w:p w14:paraId="7809311B" w14:textId="77777777" w:rsidR="00F41E42" w:rsidRPr="00F41E42" w:rsidRDefault="00F41E42" w:rsidP="008369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C96BA6E" w14:textId="77777777" w:rsidR="00F41E42" w:rsidRPr="00F41E42" w:rsidRDefault="00F41E42" w:rsidP="008369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 ŠIAS PAREIGAS EINANČIO DARBUOTOJO FUNKCIJOS</w:t>
      </w:r>
    </w:p>
    <w:p w14:paraId="0D7ACAA8" w14:textId="77777777" w:rsidR="00F41E42" w:rsidRPr="00F41E42" w:rsidRDefault="00F41E42" w:rsidP="008369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ABD4774" w14:textId="77777777" w:rsidR="00F41E42" w:rsidRPr="00F41E42" w:rsidRDefault="00F41E42" w:rsidP="00836967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einantis darbuotojas vykdo šias funkcijas:</w:t>
      </w:r>
    </w:p>
    <w:p w14:paraId="0A6AFE5E" w14:textId="77777777" w:rsidR="00F41E42" w:rsidRPr="00F41E42" w:rsidRDefault="00F41E42" w:rsidP="00836967">
      <w:pPr>
        <w:widowControl w:val="0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užtikrina Paveldo komisijos veiklai būtinos informacijos apie kultūros paveldą surinkimą;</w:t>
      </w:r>
    </w:p>
    <w:p w14:paraId="45AD0BBA" w14:textId="77777777" w:rsidR="00F41E42" w:rsidRPr="00F41E42" w:rsidRDefault="00F41E42" w:rsidP="00836967">
      <w:pPr>
        <w:widowControl w:val="0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analizuoja kultūros paveldo apsaugos valstybinės politikos ir strategijos įgyvendinimo problemas;</w:t>
      </w:r>
    </w:p>
    <w:p w14:paraId="1AA7C586" w14:textId="77777777" w:rsidR="00F41E42" w:rsidRPr="00F41E42" w:rsidRDefault="00F41E42" w:rsidP="00836967">
      <w:pPr>
        <w:widowControl w:val="0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rengia rekomendacijas ir siūlymus, kaip tobulinti kultūros paveldo apsaugos valstybinę politiką ir strategiją;</w:t>
      </w:r>
    </w:p>
    <w:p w14:paraId="31516F30" w14:textId="43D99AE7" w:rsidR="00F41E42" w:rsidRPr="00F41E42" w:rsidRDefault="00F41E42" w:rsidP="00836967">
      <w:pPr>
        <w:widowControl w:val="0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rengia</w:t>
      </w:r>
      <w:r w:rsidR="003616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apibendrinančią medžiagą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6168A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pažymas</w:t>
      </w:r>
      <w:r w:rsidR="0036168A">
        <w:rPr>
          <w:rFonts w:ascii="Times New Roman" w:eastAsia="Times New Roman" w:hAnsi="Times New Roman" w:cs="Times New Roman"/>
          <w:sz w:val="24"/>
          <w:szCs w:val="24"/>
          <w:lang w:eastAsia="lt-LT"/>
        </w:rPr>
        <w:t>, informaciją, suvestines ir kt.)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Paveldo komisijos posėdžio klausimams, Paveldo komisijos sprendimų ir nutarimų projektus, susijusius su kultūros paveldu;</w:t>
      </w:r>
    </w:p>
    <w:p w14:paraId="1C233F2F" w14:textId="77777777" w:rsidR="00F41E42" w:rsidRPr="00F41E42" w:rsidRDefault="00F41E42" w:rsidP="00836967">
      <w:pPr>
        <w:widowControl w:val="0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 priimtų Paveldo komisijos sprendimų ir nutarimų, susijusių su kultūros paveldu  vykdymo analizę;</w:t>
      </w:r>
    </w:p>
    <w:p w14:paraId="0F3BB123" w14:textId="77777777" w:rsidR="00F41E42" w:rsidRPr="00F41E42" w:rsidRDefault="00F41E42" w:rsidP="00836967">
      <w:pPr>
        <w:widowControl w:val="0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analizuoja teisės aktus, susijusius su kultūros paveldo apsauga bei teikia pasiūlymus dėl jų pakeitimo;</w:t>
      </w:r>
    </w:p>
    <w:p w14:paraId="00075500" w14:textId="77777777" w:rsidR="00F41E42" w:rsidRPr="00F41E42" w:rsidRDefault="00F41E42" w:rsidP="00836967">
      <w:pPr>
        <w:widowControl w:val="0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kompetenciją dalyvauja kitų institucijų darbo grupių ir komisijų veikloje kultūros paveldo apsaugos  klausimais;</w:t>
      </w:r>
    </w:p>
    <w:p w14:paraId="345486D7" w14:textId="77777777" w:rsidR="00F41E42" w:rsidRPr="00F41E42" w:rsidRDefault="00F41E42" w:rsidP="00836967">
      <w:pPr>
        <w:widowControl w:val="0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analizuoja kultūros paveldo apsaugos politiką ir strategiją įgyvendinančias programas bei biudžeto lėšų, skirtų kultūros paveldo apsaugai, panaudojimą;</w:t>
      </w:r>
    </w:p>
    <w:p w14:paraId="29C5B588" w14:textId="77777777" w:rsidR="00F41E42" w:rsidRPr="00F41E42" w:rsidRDefault="00F41E42" w:rsidP="00836967">
      <w:pPr>
        <w:widowControl w:val="0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 Paveldo komisijos pakomisių, darbo grupių, susijusių su kultūros paveldu, darbe;</w:t>
      </w:r>
    </w:p>
    <w:p w14:paraId="20D1F834" w14:textId="77777777" w:rsidR="00F41E42" w:rsidRPr="00F41E42" w:rsidRDefault="00F41E42" w:rsidP="00836967">
      <w:pPr>
        <w:widowControl w:val="0"/>
        <w:numPr>
          <w:ilvl w:val="1"/>
          <w:numId w:val="4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 su kultūros paveldo apsauga susijusių teisės aktų projektų rengime;</w:t>
      </w:r>
    </w:p>
    <w:p w14:paraId="322B958B" w14:textId="77777777" w:rsidR="00F41E42" w:rsidRPr="00F41E42" w:rsidRDefault="00F41E42" w:rsidP="00836967">
      <w:pPr>
        <w:widowControl w:val="0"/>
        <w:numPr>
          <w:ilvl w:val="1"/>
          <w:numId w:val="4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kompetenciją nustatyta tvarka nagrinėja gyventojų pareiškimus, skundus bei pasiūlymus ir rengia Paveldo komisijos raštų – atsakymų į juos projektus;</w:t>
      </w:r>
    </w:p>
    <w:p w14:paraId="4D14C73E" w14:textId="4AA0D236" w:rsidR="00F41E42" w:rsidRPr="00F41E42" w:rsidRDefault="00F41E42" w:rsidP="00836967">
      <w:pPr>
        <w:widowControl w:val="0"/>
        <w:numPr>
          <w:ilvl w:val="1"/>
          <w:numId w:val="4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kitus vienkartinio pobūdžio</w:t>
      </w:r>
      <w:r w:rsidR="003616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grupės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vedėjo ir Paveldo komisijos pirmininko pavedimus;</w:t>
      </w:r>
    </w:p>
    <w:p w14:paraId="312C75E2" w14:textId="77777777" w:rsidR="00F41E42" w:rsidRPr="00F41E42" w:rsidRDefault="00F41E42" w:rsidP="00836967">
      <w:pPr>
        <w:widowControl w:val="0"/>
        <w:numPr>
          <w:ilvl w:val="1"/>
          <w:numId w:val="4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teisės aktų nustatyta tvarka atsako už pavestų funkcijų nevykdymą ar netinkamą vykdymą.</w:t>
      </w:r>
    </w:p>
    <w:p w14:paraId="11B32935" w14:textId="77777777" w:rsidR="00F41E42" w:rsidRPr="00F41E42" w:rsidRDefault="00F41E42" w:rsidP="008369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140A262" w14:textId="77777777" w:rsidR="00F41E42" w:rsidRPr="00F41E42" w:rsidRDefault="00F41E42" w:rsidP="0083696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VI. ŠIAS PAREIGAS EINANČIO DARDUOTOJO PAVALDUMAS</w:t>
      </w:r>
    </w:p>
    <w:p w14:paraId="47A2520F" w14:textId="77777777" w:rsidR="00F41E42" w:rsidRPr="00F41E42" w:rsidRDefault="00F41E42" w:rsidP="0083696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932D5BA" w14:textId="728B9CAE" w:rsidR="00F41E42" w:rsidRPr="00F41E42" w:rsidRDefault="00F41E42" w:rsidP="00836967">
      <w:pPr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Šias pareigas einantis darbuotojas yra tiesiogiai pavaldus </w:t>
      </w:r>
      <w:r w:rsidR="0036168A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 paveldo apsaugos analizės grupės</w:t>
      </w:r>
      <w:r w:rsidR="0036168A"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>vedėjui.</w:t>
      </w:r>
    </w:p>
    <w:p w14:paraId="6E3E16F6" w14:textId="77777777" w:rsidR="00F41E42" w:rsidRPr="00F41E42" w:rsidRDefault="00F41E42" w:rsidP="00836967">
      <w:pPr>
        <w:widowControl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E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__________________________________</w:t>
      </w:r>
    </w:p>
    <w:p w14:paraId="5F03C5C4" w14:textId="77777777" w:rsidR="00F41E42" w:rsidRPr="00F41E42" w:rsidRDefault="00F41E42" w:rsidP="00836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879B9B" w14:textId="77777777" w:rsidR="006451A2" w:rsidRPr="006451A2" w:rsidRDefault="007176EF" w:rsidP="006451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1A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451A2">
        <w:rPr>
          <w:rFonts w:ascii="Times New Roman" w:eastAsia="Times New Roman" w:hAnsi="Times New Roman" w:cs="Times New Roman"/>
          <w:sz w:val="24"/>
          <w:szCs w:val="24"/>
        </w:rPr>
        <w:tab/>
      </w:r>
      <w:r w:rsidRPr="006451A2">
        <w:rPr>
          <w:rFonts w:ascii="Times New Roman" w:eastAsia="Times New Roman" w:hAnsi="Times New Roman" w:cs="Times New Roman"/>
          <w:sz w:val="24"/>
          <w:szCs w:val="24"/>
        </w:rPr>
        <w:tab/>
      </w:r>
      <w:r w:rsidRPr="006451A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6451A2" w:rsidRPr="006451A2" w14:paraId="4759C415" w14:textId="77777777" w:rsidTr="00EF0FFC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96192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Susipažinau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11D31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2" w:rsidRPr="006451A2" w14:paraId="79797A59" w14:textId="77777777" w:rsidTr="00EF0FFC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426F4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749DD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2" w:rsidRPr="006451A2" w14:paraId="46A8F598" w14:textId="77777777" w:rsidTr="00EF0FFC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7AB15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(Parašas)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B1D1E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2" w:rsidRPr="006451A2" w14:paraId="7C9B5205" w14:textId="77777777" w:rsidTr="00EF0FFC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29F0F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CF04B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2" w:rsidRPr="006451A2" w14:paraId="15668CB6" w14:textId="77777777" w:rsidTr="00EF0FFC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695C8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(Vardas ir pavardė)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CFF30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2" w:rsidRPr="006451A2" w14:paraId="2C4EC026" w14:textId="77777777" w:rsidTr="00EF0FFC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0E568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D7E9A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2" w:rsidRPr="006451A2" w14:paraId="6B0677FB" w14:textId="77777777" w:rsidTr="00EF0FFC">
        <w:trPr>
          <w:trHeight w:val="24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E425A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45AA6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2" w:rsidRPr="006451A2" w14:paraId="5962C06F" w14:textId="77777777" w:rsidTr="00EF0FFC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5C4AD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721A7" w14:textId="77777777" w:rsidR="006451A2" w:rsidRPr="006451A2" w:rsidRDefault="006451A2" w:rsidP="0064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FF07F" w14:textId="177076BB" w:rsidR="007176EF" w:rsidRPr="007176EF" w:rsidRDefault="007176EF" w:rsidP="008369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sectPr w:rsidR="007176EF" w:rsidRPr="007176EF" w:rsidSect="008369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C53"/>
    <w:multiLevelType w:val="multilevel"/>
    <w:tmpl w:val="0427001F"/>
    <w:numStyleLink w:val="Stilius1"/>
  </w:abstractNum>
  <w:abstractNum w:abstractNumId="1" w15:restartNumberingAfterBreak="0">
    <w:nsid w:val="150401F7"/>
    <w:multiLevelType w:val="hybridMultilevel"/>
    <w:tmpl w:val="0F7C7B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6217"/>
    <w:multiLevelType w:val="hybridMultilevel"/>
    <w:tmpl w:val="675A73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659D"/>
    <w:multiLevelType w:val="hybridMultilevel"/>
    <w:tmpl w:val="107E09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6701B"/>
    <w:multiLevelType w:val="multilevel"/>
    <w:tmpl w:val="0427001F"/>
    <w:styleLink w:val="Stilius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501CC8"/>
    <w:multiLevelType w:val="hybridMultilevel"/>
    <w:tmpl w:val="B85AC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34FE"/>
    <w:multiLevelType w:val="hybridMultilevel"/>
    <w:tmpl w:val="56CA0B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95042">
    <w:abstractNumId w:val="3"/>
  </w:num>
  <w:num w:numId="2" w16cid:durableId="251204354">
    <w:abstractNumId w:val="1"/>
  </w:num>
  <w:num w:numId="3" w16cid:durableId="1003970737">
    <w:abstractNumId w:val="2"/>
  </w:num>
  <w:num w:numId="4" w16cid:durableId="1797289427">
    <w:abstractNumId w:val="0"/>
  </w:num>
  <w:num w:numId="5" w16cid:durableId="1924876992">
    <w:abstractNumId w:val="4"/>
  </w:num>
  <w:num w:numId="6" w16cid:durableId="1758593926">
    <w:abstractNumId w:val="6"/>
  </w:num>
  <w:num w:numId="7" w16cid:durableId="1446535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12"/>
    <w:rsid w:val="000A5F6A"/>
    <w:rsid w:val="000B7F10"/>
    <w:rsid w:val="000F6EBE"/>
    <w:rsid w:val="001064DE"/>
    <w:rsid w:val="001940E0"/>
    <w:rsid w:val="001A04BF"/>
    <w:rsid w:val="00317AAC"/>
    <w:rsid w:val="0032529C"/>
    <w:rsid w:val="00357D12"/>
    <w:rsid w:val="0036168A"/>
    <w:rsid w:val="0038512F"/>
    <w:rsid w:val="003D07FF"/>
    <w:rsid w:val="006313DB"/>
    <w:rsid w:val="006360C7"/>
    <w:rsid w:val="006451A2"/>
    <w:rsid w:val="006875B7"/>
    <w:rsid w:val="007176EF"/>
    <w:rsid w:val="007235DA"/>
    <w:rsid w:val="007B2417"/>
    <w:rsid w:val="007F2047"/>
    <w:rsid w:val="00836967"/>
    <w:rsid w:val="008D4CCA"/>
    <w:rsid w:val="009223D1"/>
    <w:rsid w:val="00962E75"/>
    <w:rsid w:val="009750A8"/>
    <w:rsid w:val="009C7EA1"/>
    <w:rsid w:val="009F1CB5"/>
    <w:rsid w:val="00AB1728"/>
    <w:rsid w:val="00B3184E"/>
    <w:rsid w:val="00C103FA"/>
    <w:rsid w:val="00C938AD"/>
    <w:rsid w:val="00CD0746"/>
    <w:rsid w:val="00D26F2F"/>
    <w:rsid w:val="00E619F4"/>
    <w:rsid w:val="00E83271"/>
    <w:rsid w:val="00EE3E25"/>
    <w:rsid w:val="00F41E42"/>
    <w:rsid w:val="00F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E4F2"/>
  <w15:docId w15:val="{B9F5ED77-9E6A-4327-ABD2-F226F528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60C7"/>
    <w:pPr>
      <w:ind w:left="720"/>
      <w:contextualSpacing/>
    </w:pPr>
  </w:style>
  <w:style w:type="numbering" w:customStyle="1" w:styleId="Stilius1">
    <w:name w:val="Stilius1"/>
    <w:rsid w:val="00F41E4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3487</Words>
  <Characters>1988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tatjana.slikaite@gmail.com</dc:creator>
  <cp:keywords/>
  <dc:description/>
  <cp:lastModifiedBy>tatjana.slikaite@gmail.com</cp:lastModifiedBy>
  <cp:revision>12</cp:revision>
  <dcterms:created xsi:type="dcterms:W3CDTF">2022-06-06T12:52:00Z</dcterms:created>
  <dcterms:modified xsi:type="dcterms:W3CDTF">2022-06-09T11:50:00Z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tatjana.andonova@vkpk.lt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tatjana.andonova@vkpk.lt</vt:lpwstr>
  </property>
  <property fmtid="{D5CDD505-2E9C-101B-9397-08002B2CF9AE}" pid="6" name="DISdDocName">
    <vt:lpwstr>11073071</vt:lpwstr>
  </property>
  <property fmtid="{D5CDD505-2E9C-101B-9397-08002B2CF9AE}" pid="7" name="DISTaskPaneUrl">
    <vt:lpwstr>http://edvs.epaslaugos.lt/cs/idcplg?ClientControlled=DocMan&amp;coreContentOnly=1&amp;WebdavRequest=1&amp;IdcService=DOC_INFO&amp;dID=1230459</vt:lpwstr>
  </property>
  <property fmtid="{D5CDD505-2E9C-101B-9397-08002B2CF9AE}" pid="8" name="DISC_AdditionalMakers">
    <vt:lpwstr>Tatjana Andonova</vt:lpwstr>
  </property>
  <property fmtid="{D5CDD505-2E9C-101B-9397-08002B2CF9AE}" pid="9" name="DISC_OrgAuthor">
    <vt:lpwstr>Lietuvos Respublikos Valstybinė kultūros paveldo komisija</vt:lpwstr>
  </property>
  <property fmtid="{D5CDD505-2E9C-101B-9397-08002B2CF9AE}" pid="10" name="DISC_AdditionalTutors">
    <vt:lpwstr> </vt:lpwstr>
  </property>
  <property fmtid="{D5CDD505-2E9C-101B-9397-08002B2CF9AE}" pid="11" name="DISC_SignersGroup">
    <vt:lpwstr>Vaidutė Ščiglienė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+37068453809</vt:lpwstr>
  </property>
  <property fmtid="{D5CDD505-2E9C-101B-9397-08002B2CF9AE}" pid="15" name="DISC_AdditionalApproversMail">
    <vt:lpwstr>rimantas.bitinas@vkpk.lt, viktorija.gadeikiene@vkpk.lt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C_AdditionalMakersPhone">
    <vt:lpwstr>+37068453809</vt:lpwstr>
  </property>
  <property fmtid="{D5CDD505-2E9C-101B-9397-08002B2CF9AE}" pid="19" name="DISdUser">
    <vt:lpwstr>288700520_administrator</vt:lpwstr>
  </property>
  <property fmtid="{D5CDD505-2E9C-101B-9397-08002B2CF9AE}" pid="20" name="DISC_AdditionalApprovers">
    <vt:lpwstr>Rimantas Bitinas, Viktorija Gadeikienė</vt:lpwstr>
  </property>
  <property fmtid="{D5CDD505-2E9C-101B-9397-08002B2CF9AE}" pid="21" name="DISdID">
    <vt:lpwstr>1230459</vt:lpwstr>
  </property>
  <property fmtid="{D5CDD505-2E9C-101B-9397-08002B2CF9AE}" pid="22" name="DISC_MainMaker">
    <vt:lpwstr>Tatjana Andonova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+37052663284, +37052663284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  <property fmtid="{D5CDD505-2E9C-101B-9397-08002B2CF9AE}" pid="30" name="DISC_Title">
    <vt:lpwstr>DĖL VALSTYBINĖS KULTŪROS PAVELDO KOMISIJOS
PAVELDOSAUGOS IR STRATEGINIO PLANAVIMO SKYRIAUS
VIEŠOJO ADMINISTRAVIMO SPECIALISTO PAREIGYBĖS STEIGIMO IR APRAŠYMO PATVIRTINIMO</vt:lpwstr>
  </property>
  <property fmtid="{D5CDD505-2E9C-101B-9397-08002B2CF9AE}" pid="31" name="DISC_DocRegNr">
    <vt:lpwstr>V-58</vt:lpwstr>
  </property>
  <property fmtid="{D5CDD505-2E9C-101B-9397-08002B2CF9AE}" pid="32" name="DISC_DocRegDate">
    <vt:lpwstr>2021-12-30 10:12</vt:lpwstr>
  </property>
</Properties>
</file>