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2CC0FB56" w:rsidR="003018D8" w:rsidRPr="003018D8" w:rsidRDefault="003018D8" w:rsidP="00323D81">
      <w:bookmarkStart w:id="0" w:name="_Hlk55999780"/>
      <w: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4D36F0FA" w:rsidR="00D00D17" w:rsidRPr="00E634AC" w:rsidRDefault="00D00D17" w:rsidP="00E55D72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3944BB">
        <w:t>spalio</w:t>
      </w:r>
      <w:r w:rsidR="00E55D72">
        <w:t xml:space="preserve"> </w:t>
      </w:r>
      <w:r w:rsidR="003944BB">
        <w:t>1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6A5EC0">
        <w:t>13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72AE73A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4699BF4B" w14:textId="63E9A1EE" w:rsidR="00406980" w:rsidRDefault="00F52287" w:rsidP="0085002C">
      <w:pPr>
        <w:tabs>
          <w:tab w:val="left" w:pos="171"/>
          <w:tab w:val="left" w:pos="223"/>
        </w:tabs>
        <w:spacing w:after="0" w:line="360" w:lineRule="auto"/>
        <w:ind w:firstLine="709"/>
        <w:jc w:val="both"/>
        <w:rPr>
          <w:bCs/>
        </w:rPr>
      </w:pPr>
      <w:bookmarkStart w:id="1" w:name="_Hlk55999743"/>
      <w:bookmarkEnd w:id="0"/>
      <w:r w:rsidRPr="007932AD">
        <w:rPr>
          <w:bCs/>
        </w:rPr>
        <w:tab/>
      </w:r>
      <w:r w:rsidR="003B1C38" w:rsidRPr="007932AD">
        <w:rPr>
          <w:bCs/>
        </w:rPr>
        <w:t>1</w:t>
      </w:r>
      <w:r w:rsidR="00F9442A" w:rsidRPr="007932AD">
        <w:rPr>
          <w:bCs/>
        </w:rPr>
        <w:t>.</w:t>
      </w:r>
      <w:r w:rsidR="00D7473C" w:rsidRPr="007932AD">
        <w:rPr>
          <w:bCs/>
        </w:rPr>
        <w:t xml:space="preserve"> </w:t>
      </w:r>
      <w:r w:rsidR="00D7473C" w:rsidRPr="007932AD">
        <w:rPr>
          <w:b/>
        </w:rPr>
        <w:t>SVARSTYTA.</w:t>
      </w:r>
      <w:r w:rsidR="00F9442A" w:rsidRPr="007932AD">
        <w:rPr>
          <w:rStyle w:val="fontstyle01"/>
          <w:rFonts w:ascii="Times New Roman" w:hAnsi="Times New Roman"/>
        </w:rPr>
        <w:t xml:space="preserve"> </w:t>
      </w:r>
      <w:r w:rsidR="00D17082">
        <w:rPr>
          <w:bCs/>
        </w:rPr>
        <w:t>T</w:t>
      </w:r>
      <w:r w:rsidR="00D17082" w:rsidRPr="00D47988">
        <w:rPr>
          <w:bCs/>
        </w:rPr>
        <w:t>yrimo programos dėl statybų Vilniaus baroko ansambliuose patvirtinim</w:t>
      </w:r>
      <w:r w:rsidR="00D17082">
        <w:rPr>
          <w:bCs/>
        </w:rPr>
        <w:t xml:space="preserve">as. </w:t>
      </w:r>
    </w:p>
    <w:p w14:paraId="44199565" w14:textId="0D49F26E" w:rsidR="000D1D76" w:rsidRPr="000D1D76" w:rsidRDefault="000D1D76" w:rsidP="000D1D76">
      <w:pPr>
        <w:tabs>
          <w:tab w:val="left" w:pos="171"/>
          <w:tab w:val="left" w:pos="223"/>
        </w:tabs>
        <w:spacing w:after="0" w:line="360" w:lineRule="auto"/>
        <w:ind w:firstLine="709"/>
        <w:jc w:val="both"/>
        <w:rPr>
          <w:bCs/>
        </w:rPr>
      </w:pPr>
      <w:r w:rsidRPr="003944BB">
        <w:rPr>
          <w:bCs/>
          <w:kern w:val="0"/>
          <w:lang w:eastAsia="en-US"/>
        </w:rPr>
        <w:t>Balsavimas dėl</w:t>
      </w:r>
      <w:r>
        <w:rPr>
          <w:bCs/>
          <w:kern w:val="0"/>
          <w:lang w:eastAsia="en-US"/>
        </w:rPr>
        <w:t xml:space="preserve"> </w:t>
      </w:r>
      <w:r>
        <w:rPr>
          <w:bCs/>
        </w:rPr>
        <w:t>T</w:t>
      </w:r>
      <w:r w:rsidRPr="00D47988">
        <w:rPr>
          <w:bCs/>
        </w:rPr>
        <w:t>yrimo programos dėl statybų Vilniaus baroko ansambliuose patvirtinim</w:t>
      </w:r>
      <w:r>
        <w:rPr>
          <w:bCs/>
        </w:rPr>
        <w:t xml:space="preserve">o: </w:t>
      </w:r>
    </w:p>
    <w:p w14:paraId="24851EF5" w14:textId="72CE97FE" w:rsidR="000D1D76" w:rsidRPr="000D1D76" w:rsidRDefault="000D1D76" w:rsidP="000D1D76">
      <w:pPr>
        <w:tabs>
          <w:tab w:val="left" w:pos="426"/>
        </w:tabs>
        <w:suppressAutoHyphens w:val="0"/>
        <w:spacing w:after="0" w:line="360" w:lineRule="auto"/>
        <w:ind w:left="720"/>
        <w:contextualSpacing/>
        <w:rPr>
          <w:bCs/>
          <w:kern w:val="0"/>
          <w:lang w:eastAsia="en-US"/>
        </w:rPr>
      </w:pPr>
      <w:r w:rsidRPr="000D1D76">
        <w:rPr>
          <w:bCs/>
          <w:kern w:val="0"/>
          <w:lang w:eastAsia="en-US"/>
        </w:rPr>
        <w:t>Už –</w:t>
      </w:r>
      <w:r w:rsidR="00CF2CA9">
        <w:rPr>
          <w:bCs/>
          <w:kern w:val="0"/>
          <w:lang w:eastAsia="en-US"/>
        </w:rPr>
        <w:t xml:space="preserve"> 11</w:t>
      </w:r>
    </w:p>
    <w:p w14:paraId="220159A0" w14:textId="352F30C6" w:rsidR="000D1D76" w:rsidRPr="000D1D76" w:rsidRDefault="000D1D76" w:rsidP="000D1D76">
      <w:pPr>
        <w:tabs>
          <w:tab w:val="left" w:pos="426"/>
        </w:tabs>
        <w:suppressAutoHyphens w:val="0"/>
        <w:spacing w:after="0" w:line="360" w:lineRule="auto"/>
        <w:ind w:left="720"/>
        <w:contextualSpacing/>
        <w:rPr>
          <w:bCs/>
          <w:kern w:val="0"/>
          <w:lang w:eastAsia="en-US"/>
        </w:rPr>
      </w:pPr>
      <w:r w:rsidRPr="000D1D76">
        <w:rPr>
          <w:bCs/>
          <w:kern w:val="0"/>
          <w:lang w:eastAsia="en-US"/>
        </w:rPr>
        <w:t>Prieš –</w:t>
      </w:r>
      <w:r w:rsidR="00CF2CA9">
        <w:rPr>
          <w:bCs/>
          <w:kern w:val="0"/>
          <w:lang w:eastAsia="en-US"/>
        </w:rPr>
        <w:t xml:space="preserve"> nėra</w:t>
      </w:r>
    </w:p>
    <w:p w14:paraId="3DDF8C63" w14:textId="11DE22D9" w:rsidR="000D1D76" w:rsidRDefault="000D1D76" w:rsidP="000D1D76">
      <w:pPr>
        <w:pStyle w:val="ListParagraph"/>
        <w:spacing w:after="0" w:line="360" w:lineRule="auto"/>
        <w:ind w:left="0" w:firstLine="720"/>
        <w:jc w:val="both"/>
      </w:pPr>
      <w:r w:rsidRPr="000D1D76">
        <w:rPr>
          <w:bCs/>
        </w:rPr>
        <w:t>Susilaikė</w:t>
      </w:r>
      <w:r>
        <w:rPr>
          <w:bCs/>
        </w:rPr>
        <w:t xml:space="preserve"> – </w:t>
      </w:r>
      <w:r w:rsidR="00CF2CA9">
        <w:rPr>
          <w:bCs/>
        </w:rPr>
        <w:t xml:space="preserve">nėra </w:t>
      </w:r>
    </w:p>
    <w:p w14:paraId="3FC48583" w14:textId="17F9D9D0" w:rsidR="00E07901" w:rsidRDefault="0057383D" w:rsidP="00B52500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/>
          <w:b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ab/>
        <w:t>NUTARTA</w:t>
      </w:r>
      <w:r w:rsidR="00D70667">
        <w:rPr>
          <w:rStyle w:val="fontstyle01"/>
          <w:rFonts w:ascii="Times New Roman" w:hAnsi="Times New Roman"/>
          <w:b/>
          <w:bCs/>
        </w:rPr>
        <w:t xml:space="preserve">. </w:t>
      </w:r>
      <w:r w:rsidR="00CF2CA9" w:rsidRPr="00CF2CA9">
        <w:rPr>
          <w:rStyle w:val="fontstyle01"/>
          <w:rFonts w:ascii="Times New Roman" w:hAnsi="Times New Roman"/>
        </w:rPr>
        <w:t xml:space="preserve">Pritarti </w:t>
      </w:r>
      <w:r w:rsidR="00CF2CA9">
        <w:rPr>
          <w:bCs/>
        </w:rPr>
        <w:t>T</w:t>
      </w:r>
      <w:r w:rsidR="00CF2CA9" w:rsidRPr="00D47988">
        <w:rPr>
          <w:bCs/>
        </w:rPr>
        <w:t>yrimo programos dėl statybų Vilniaus baroko ansambliuose patvirtinim</w:t>
      </w:r>
      <w:r w:rsidR="00CF2CA9">
        <w:rPr>
          <w:bCs/>
        </w:rPr>
        <w:t xml:space="preserve">ui. </w:t>
      </w:r>
    </w:p>
    <w:p w14:paraId="695158B3" w14:textId="77777777" w:rsidR="00D17082" w:rsidRDefault="00D17082" w:rsidP="00D17082">
      <w:pPr>
        <w:tabs>
          <w:tab w:val="left" w:pos="171"/>
          <w:tab w:val="left" w:pos="223"/>
        </w:tabs>
        <w:spacing w:after="0" w:line="360" w:lineRule="auto"/>
        <w:ind w:firstLine="709"/>
        <w:jc w:val="both"/>
        <w:rPr>
          <w:bCs/>
        </w:rPr>
      </w:pPr>
    </w:p>
    <w:p w14:paraId="129D64DB" w14:textId="14F60280" w:rsidR="00D17082" w:rsidRDefault="00D17082" w:rsidP="00D17082">
      <w:pPr>
        <w:spacing w:after="0" w:line="360" w:lineRule="auto"/>
        <w:ind w:firstLine="720"/>
        <w:jc w:val="both"/>
      </w:pPr>
      <w:r>
        <w:rPr>
          <w:bCs/>
        </w:rPr>
        <w:t>2</w:t>
      </w:r>
      <w:r w:rsidRPr="00D17082">
        <w:rPr>
          <w:bCs/>
        </w:rPr>
        <w:t xml:space="preserve">. </w:t>
      </w:r>
      <w:r w:rsidRPr="00D17082">
        <w:rPr>
          <w:b/>
        </w:rPr>
        <w:t>SVARSTYTA.</w:t>
      </w:r>
      <w:r w:rsidRPr="00D17082">
        <w:rPr>
          <w:rStyle w:val="fontstyle01"/>
          <w:rFonts w:ascii="Times New Roman" w:hAnsi="Times New Roman"/>
        </w:rPr>
        <w:t xml:space="preserve"> </w:t>
      </w:r>
      <w:r>
        <w:rPr>
          <w:bCs/>
        </w:rPr>
        <w:t>K</w:t>
      </w:r>
      <w:r w:rsidRPr="00D17082">
        <w:rPr>
          <w:bCs/>
        </w:rPr>
        <w:t>ultūros paveldo vietovių ir objektų atkūrimo sampratos problematik</w:t>
      </w:r>
      <w:r>
        <w:rPr>
          <w:bCs/>
        </w:rPr>
        <w:t xml:space="preserve">a. </w:t>
      </w:r>
    </w:p>
    <w:p w14:paraId="01785FBA" w14:textId="43B186D1" w:rsidR="00FC7CBE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/>
          <w:b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ab/>
        <w:t>NUTARTA</w:t>
      </w:r>
      <w:r>
        <w:rPr>
          <w:rStyle w:val="fontstyle01"/>
          <w:rFonts w:ascii="Times New Roman" w:hAnsi="Times New Roman"/>
          <w:b/>
          <w:bCs/>
        </w:rPr>
        <w:t xml:space="preserve">. </w:t>
      </w:r>
      <w:r w:rsidR="003F4F6F" w:rsidRPr="003F4F6F">
        <w:rPr>
          <w:rStyle w:val="fontstyle01"/>
          <w:rFonts w:ascii="Times New Roman" w:hAnsi="Times New Roman"/>
        </w:rPr>
        <w:t>Bendru sutarimu nutarta</w:t>
      </w:r>
      <w:r w:rsidR="003F4F6F">
        <w:rPr>
          <w:rStyle w:val="fontstyle01"/>
          <w:rFonts w:ascii="Times New Roman" w:hAnsi="Times New Roman"/>
          <w:b/>
          <w:bCs/>
        </w:rPr>
        <w:t xml:space="preserve"> </w:t>
      </w:r>
      <w:r w:rsidR="003F4F6F">
        <w:t>s</w:t>
      </w:r>
      <w:r w:rsidR="00FC7CBE">
        <w:t>udaryti tarpinstitucinę darbo grupę, į kurios sudėtį įtraukti ir praktik</w:t>
      </w:r>
      <w:r w:rsidR="00C81376">
        <w:t>us</w:t>
      </w:r>
      <w:r w:rsidR="00FC7CBE">
        <w:t xml:space="preserve">. Darbo grupei rengti Paveldo komisijos sprendimo projektą. </w:t>
      </w:r>
    </w:p>
    <w:p w14:paraId="16A3526A" w14:textId="77777777" w:rsidR="00D17082" w:rsidRDefault="00D17082" w:rsidP="00B52500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</w:p>
    <w:p w14:paraId="0A031DFD" w14:textId="3CCAB693" w:rsidR="00D17082" w:rsidRDefault="00D17082" w:rsidP="00D17082">
      <w:pPr>
        <w:spacing w:after="0" w:line="360" w:lineRule="auto"/>
        <w:ind w:firstLine="720"/>
        <w:jc w:val="both"/>
      </w:pPr>
      <w:r>
        <w:rPr>
          <w:bCs/>
        </w:rPr>
        <w:t>3</w:t>
      </w:r>
      <w:r w:rsidRPr="00D17082">
        <w:rPr>
          <w:bCs/>
        </w:rPr>
        <w:t xml:space="preserve">. </w:t>
      </w:r>
      <w:r w:rsidRPr="00D17082">
        <w:rPr>
          <w:b/>
        </w:rPr>
        <w:t>SVARSTYTA.</w:t>
      </w:r>
      <w:r w:rsidRPr="00D17082">
        <w:rPr>
          <w:rStyle w:val="fontstyle01"/>
          <w:rFonts w:ascii="Times New Roman" w:hAnsi="Times New Roman"/>
        </w:rPr>
        <w:t xml:space="preserve"> </w:t>
      </w:r>
      <w:r>
        <w:rPr>
          <w:bCs/>
        </w:rPr>
        <w:t xml:space="preserve">Sovietinės architektūros ir urbanistikos paveldo išsaugojimo problemos. </w:t>
      </w:r>
    </w:p>
    <w:p w14:paraId="58791389" w14:textId="3778CE1F" w:rsidR="00AC5101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/>
          <w:b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ab/>
        <w:t>NUTARTA</w:t>
      </w:r>
      <w:r>
        <w:rPr>
          <w:rStyle w:val="fontstyle01"/>
          <w:rFonts w:ascii="Times New Roman" w:hAnsi="Times New Roman"/>
          <w:b/>
          <w:bCs/>
        </w:rPr>
        <w:t xml:space="preserve">. </w:t>
      </w:r>
      <w:r w:rsidR="00AC5101" w:rsidRPr="00AC5101">
        <w:rPr>
          <w:rStyle w:val="fontstyle01"/>
          <w:rFonts w:ascii="Times New Roman" w:hAnsi="Times New Roman"/>
        </w:rPr>
        <w:t>Bendru sutarimu nutarta</w:t>
      </w:r>
      <w:r w:rsidR="00AC5101">
        <w:rPr>
          <w:rStyle w:val="fontstyle01"/>
          <w:rFonts w:ascii="Times New Roman" w:hAnsi="Times New Roman"/>
        </w:rPr>
        <w:t>: 1.</w:t>
      </w:r>
      <w:r w:rsidR="00AC5101" w:rsidRPr="00AC5101">
        <w:rPr>
          <w:rStyle w:val="fontstyle01"/>
          <w:rFonts w:ascii="Times New Roman" w:hAnsi="Times New Roman"/>
        </w:rPr>
        <w:t xml:space="preserve"> parengti raštą dėl kolegialios Paveldo komisijos nuomonės i</w:t>
      </w:r>
      <w:r w:rsidR="00AC5101">
        <w:rPr>
          <w:rStyle w:val="fontstyle01"/>
          <w:rFonts w:ascii="Times New Roman" w:hAnsi="Times New Roman"/>
        </w:rPr>
        <w:t xml:space="preserve">r rašto projektą </w:t>
      </w:r>
      <w:r w:rsidR="00AC5101" w:rsidRPr="00AC5101">
        <w:rPr>
          <w:rStyle w:val="fontstyle01"/>
          <w:rFonts w:ascii="Times New Roman" w:hAnsi="Times New Roman"/>
        </w:rPr>
        <w:t>suderinti su Paveldo komisijos nariais</w:t>
      </w:r>
      <w:r w:rsidR="00AC5101">
        <w:rPr>
          <w:rStyle w:val="fontstyle01"/>
          <w:rFonts w:ascii="Times New Roman" w:hAnsi="Times New Roman"/>
        </w:rPr>
        <w:t xml:space="preserve">; 2. rengti Paveldo komisijos nutarimo projektą. </w:t>
      </w:r>
    </w:p>
    <w:p w14:paraId="0205657A" w14:textId="77777777" w:rsidR="00D17082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</w:p>
    <w:p w14:paraId="2412AF6C" w14:textId="63C9E3CA" w:rsidR="00D17082" w:rsidRDefault="009C321F" w:rsidP="00D17082">
      <w:pPr>
        <w:pStyle w:val="ListParagraph"/>
        <w:spacing w:after="0" w:line="360" w:lineRule="auto"/>
        <w:ind w:left="0" w:firstLine="720"/>
        <w:jc w:val="both"/>
        <w:rPr>
          <w:bCs/>
        </w:rPr>
      </w:pPr>
      <w:r>
        <w:rPr>
          <w:bCs/>
          <w:i/>
          <w:iCs/>
        </w:rPr>
        <w:t xml:space="preserve">  </w:t>
      </w:r>
      <w:r w:rsidR="00D17082">
        <w:rPr>
          <w:bCs/>
        </w:rPr>
        <w:t>4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="00D17082">
        <w:rPr>
          <w:bCs/>
        </w:rPr>
        <w:t>K</w:t>
      </w:r>
      <w:r w:rsidR="00D17082" w:rsidRPr="000B7B50">
        <w:rPr>
          <w:bCs/>
        </w:rPr>
        <w:t>ilnoj</w:t>
      </w:r>
      <w:r w:rsidR="00D17082">
        <w:rPr>
          <w:bCs/>
        </w:rPr>
        <w:t>amųjų kultūros vertybių įrašym</w:t>
      </w:r>
      <w:r w:rsidR="00CE4377">
        <w:rPr>
          <w:bCs/>
        </w:rPr>
        <w:t>as</w:t>
      </w:r>
      <w:r w:rsidR="00D17082" w:rsidRPr="000B7B50">
        <w:rPr>
          <w:bCs/>
        </w:rPr>
        <w:t xml:space="preserve"> į Kultūros vertybių registrą</w:t>
      </w:r>
      <w:r w:rsidR="00D17082">
        <w:rPr>
          <w:bCs/>
        </w:rPr>
        <w:t>.</w:t>
      </w:r>
    </w:p>
    <w:p w14:paraId="14FB3C4B" w14:textId="5B7377DD" w:rsidR="000D1D76" w:rsidRPr="00D15743" w:rsidRDefault="00D15743" w:rsidP="00D15743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lang w:val="lt-LT" w:eastAsia="lt-LT"/>
        </w:rPr>
      </w:pPr>
      <w:r>
        <w:rPr>
          <w:bCs/>
        </w:rPr>
        <w:tab/>
      </w:r>
      <w:r w:rsidR="000D1D76" w:rsidRPr="00C81376">
        <w:rPr>
          <w:bCs/>
          <w:lang w:val="lt-LT"/>
        </w:rPr>
        <w:t>Balsavimas dėl kilnojamųjų kultūros vertybių įrašymo į Kultūros vertybių registrą</w:t>
      </w:r>
      <w:r w:rsidRPr="00C81376">
        <w:rPr>
          <w:b/>
          <w:bCs/>
          <w:lang w:val="lt-LT"/>
        </w:rPr>
        <w:t xml:space="preserve"> </w:t>
      </w:r>
      <w:r w:rsidRPr="00C81376">
        <w:rPr>
          <w:lang w:val="lt-LT"/>
        </w:rPr>
        <w:t>(Lentvario Viešpaties Apreiškimo</w:t>
      </w:r>
      <w:r w:rsidRPr="00D15743">
        <w:rPr>
          <w:lang w:val="lt-LT"/>
        </w:rPr>
        <w:t xml:space="preserve"> Švč. Mergelei Marijai bažnyčia, Turgelių Švč. Mergelės Marijos Ėmimo į dangų bažnyčia</w:t>
      </w:r>
      <w:r>
        <w:rPr>
          <w:lang w:val="lt-LT"/>
        </w:rPr>
        <w:t xml:space="preserve">): </w:t>
      </w:r>
    </w:p>
    <w:p w14:paraId="0544BBD4" w14:textId="02D38624" w:rsidR="000D1D76" w:rsidRPr="000D1D76" w:rsidRDefault="000D1D76" w:rsidP="000D1D76">
      <w:pPr>
        <w:tabs>
          <w:tab w:val="left" w:pos="426"/>
        </w:tabs>
        <w:suppressAutoHyphens w:val="0"/>
        <w:spacing w:after="0" w:line="360" w:lineRule="auto"/>
        <w:ind w:left="720"/>
        <w:contextualSpacing/>
        <w:rPr>
          <w:bCs/>
          <w:kern w:val="0"/>
          <w:lang w:eastAsia="en-US"/>
        </w:rPr>
      </w:pPr>
      <w:r w:rsidRPr="000D1D76">
        <w:rPr>
          <w:bCs/>
          <w:kern w:val="0"/>
          <w:lang w:eastAsia="en-US"/>
        </w:rPr>
        <w:t>Už –</w:t>
      </w:r>
      <w:r w:rsidR="00C81376">
        <w:rPr>
          <w:bCs/>
          <w:kern w:val="0"/>
          <w:lang w:eastAsia="en-US"/>
        </w:rPr>
        <w:t xml:space="preserve"> </w:t>
      </w:r>
      <w:r w:rsidR="00CD077F">
        <w:rPr>
          <w:bCs/>
          <w:kern w:val="0"/>
          <w:lang w:eastAsia="en-US"/>
        </w:rPr>
        <w:t>8</w:t>
      </w:r>
    </w:p>
    <w:p w14:paraId="38E6586E" w14:textId="1C1909F1" w:rsidR="000D1D76" w:rsidRPr="000D1D76" w:rsidRDefault="000D1D76" w:rsidP="000D1D76">
      <w:pPr>
        <w:tabs>
          <w:tab w:val="left" w:pos="426"/>
        </w:tabs>
        <w:suppressAutoHyphens w:val="0"/>
        <w:spacing w:after="0" w:line="360" w:lineRule="auto"/>
        <w:ind w:left="720"/>
        <w:contextualSpacing/>
        <w:rPr>
          <w:bCs/>
          <w:kern w:val="0"/>
          <w:lang w:eastAsia="en-US"/>
        </w:rPr>
      </w:pPr>
      <w:r w:rsidRPr="000D1D76">
        <w:rPr>
          <w:bCs/>
          <w:kern w:val="0"/>
          <w:lang w:eastAsia="en-US"/>
        </w:rPr>
        <w:t>Prieš –</w:t>
      </w:r>
      <w:r w:rsidR="00D15743">
        <w:rPr>
          <w:bCs/>
          <w:kern w:val="0"/>
          <w:lang w:eastAsia="en-US"/>
        </w:rPr>
        <w:t xml:space="preserve"> nėra </w:t>
      </w:r>
    </w:p>
    <w:p w14:paraId="1F18C99D" w14:textId="43F6EA10" w:rsidR="000D1D76" w:rsidRDefault="000D1D76" w:rsidP="000D1D76">
      <w:pPr>
        <w:pStyle w:val="ListParagraph"/>
        <w:spacing w:after="0" w:line="360" w:lineRule="auto"/>
        <w:ind w:left="0" w:firstLine="720"/>
        <w:jc w:val="both"/>
      </w:pPr>
      <w:r w:rsidRPr="000D1D76">
        <w:rPr>
          <w:bCs/>
        </w:rPr>
        <w:t>Susilaikė</w:t>
      </w:r>
      <w:r w:rsidR="00CD077F">
        <w:rPr>
          <w:bCs/>
        </w:rPr>
        <w:t xml:space="preserve"> – </w:t>
      </w:r>
      <w:r w:rsidR="00D15743">
        <w:rPr>
          <w:bCs/>
        </w:rPr>
        <w:t>1</w:t>
      </w:r>
    </w:p>
    <w:p w14:paraId="7BE07B41" w14:textId="2832A74B" w:rsidR="00D17082" w:rsidRDefault="00D17082" w:rsidP="00D15743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/>
          <w:b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ab/>
        <w:t>NUTARTA</w:t>
      </w:r>
      <w:r>
        <w:rPr>
          <w:rStyle w:val="fontstyle01"/>
          <w:rFonts w:ascii="Times New Roman" w:hAnsi="Times New Roman"/>
          <w:b/>
          <w:bCs/>
        </w:rPr>
        <w:t xml:space="preserve">.  </w:t>
      </w:r>
      <w:r w:rsidR="00D15743" w:rsidRPr="00D15743">
        <w:rPr>
          <w:rStyle w:val="fontstyle01"/>
          <w:rFonts w:ascii="Times New Roman" w:hAnsi="Times New Roman"/>
        </w:rPr>
        <w:t xml:space="preserve">Pritarti Paveldo komisijos nutarimo „Dėl Lentvario Viešpaties Apreiškimo Švč. Mergelei Marijai ir Turgelių Švč. Mergelės Marijos Ėmimo į Dangų bažnyčiose esančių kilnojamųjų </w:t>
      </w:r>
      <w:r w:rsidR="006009AA">
        <w:rPr>
          <w:rStyle w:val="fontstyle01"/>
          <w:rFonts w:ascii="Times New Roman" w:hAnsi="Times New Roman"/>
        </w:rPr>
        <w:lastRenderedPageBreak/>
        <w:t>kultūros vertybių, registruotų K</w:t>
      </w:r>
      <w:r w:rsidR="00D15743" w:rsidRPr="00D15743">
        <w:rPr>
          <w:rStyle w:val="fontstyle01"/>
          <w:rFonts w:ascii="Times New Roman" w:hAnsi="Times New Roman"/>
        </w:rPr>
        <w:t>ultūros vertybių registre kaip nekilnojamosios, du</w:t>
      </w:r>
      <w:r w:rsidR="006009AA">
        <w:rPr>
          <w:rStyle w:val="fontstyle01"/>
          <w:rFonts w:ascii="Times New Roman" w:hAnsi="Times New Roman"/>
        </w:rPr>
        <w:t>omenų tikslinimo ir įrašymo į K</w:t>
      </w:r>
      <w:r w:rsidR="00D15743" w:rsidRPr="00D15743">
        <w:rPr>
          <w:rStyle w:val="fontstyle01"/>
          <w:rFonts w:ascii="Times New Roman" w:hAnsi="Times New Roman"/>
        </w:rPr>
        <w:t xml:space="preserve">ultūros vertybių registrą“ projektui. </w:t>
      </w:r>
    </w:p>
    <w:p w14:paraId="716A9937" w14:textId="77777777" w:rsidR="00D17082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</w:p>
    <w:p w14:paraId="2184CC11" w14:textId="6D24C3E0" w:rsidR="00D17082" w:rsidRDefault="00AB0F51" w:rsidP="00D17082">
      <w:pPr>
        <w:spacing w:after="0" w:line="360" w:lineRule="auto"/>
        <w:ind w:firstLine="720"/>
        <w:jc w:val="both"/>
      </w:pPr>
      <w:r w:rsidRPr="00AB0F51">
        <w:rPr>
          <w:bCs/>
        </w:rPr>
        <w:t>5.</w:t>
      </w:r>
      <w:r>
        <w:rPr>
          <w:b/>
        </w:rPr>
        <w:t xml:space="preserve">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="00CD077F">
        <w:t>N</w:t>
      </w:r>
      <w:r w:rsidR="00D17082">
        <w:t xml:space="preserve">aujos redakcijos </w:t>
      </w:r>
      <w:r w:rsidR="00D17082" w:rsidRPr="00D17082">
        <w:rPr>
          <w:color w:val="000000"/>
        </w:rPr>
        <w:t>Nekilnojamųjų kultūros vertybių tvarkybos darbų finansavimo tvarkos </w:t>
      </w:r>
      <w:r w:rsidR="00D17082" w:rsidRPr="005C3B95">
        <w:t>apraš</w:t>
      </w:r>
      <w:r w:rsidR="00D17082">
        <w:t>as.</w:t>
      </w:r>
    </w:p>
    <w:p w14:paraId="5334342A" w14:textId="4BF41FD1" w:rsidR="00D17082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i/>
          <w:i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CE4377">
        <w:rPr>
          <w:rStyle w:val="fontstyle01"/>
          <w:rFonts w:ascii="Times New Roman" w:hAnsi="Times New Roman"/>
          <w:b/>
          <w:bCs/>
          <w:i/>
          <w:iCs/>
        </w:rPr>
        <w:tab/>
      </w:r>
      <w:r w:rsidR="00CE4377" w:rsidRPr="00CE4377">
        <w:rPr>
          <w:rStyle w:val="fontstyle01"/>
          <w:rFonts w:ascii="Times New Roman" w:hAnsi="Times New Roman"/>
          <w:i/>
          <w:iCs/>
        </w:rPr>
        <w:t xml:space="preserve">Paveldo komisijos nariai supažindinti su naujos redakcijos Nekilnojamųjų kultūros vertybių tvarkybos darbų finansavimo tvarkos aprašu. </w:t>
      </w:r>
    </w:p>
    <w:p w14:paraId="6F756B64" w14:textId="181929CF" w:rsidR="00CE4377" w:rsidRDefault="00CE4377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i/>
          <w:iCs/>
        </w:rPr>
      </w:pPr>
    </w:p>
    <w:p w14:paraId="0D3F28F2" w14:textId="28FFDA7E" w:rsidR="00CE4377" w:rsidRDefault="00CE4377" w:rsidP="00CE4377">
      <w:pPr>
        <w:spacing w:after="0" w:line="360" w:lineRule="auto"/>
        <w:ind w:firstLine="720"/>
        <w:jc w:val="both"/>
      </w:pPr>
      <w:r w:rsidRPr="00CE4377">
        <w:rPr>
          <w:bCs/>
        </w:rPr>
        <w:t xml:space="preserve">6. </w:t>
      </w:r>
      <w:r w:rsidRPr="00CE4377">
        <w:rPr>
          <w:b/>
        </w:rPr>
        <w:t>SVARSTYTA.</w:t>
      </w:r>
      <w:r w:rsidRPr="00CE4377">
        <w:rPr>
          <w:rStyle w:val="fontstyle01"/>
          <w:rFonts w:ascii="Times New Roman" w:hAnsi="Times New Roman"/>
        </w:rPr>
        <w:t xml:space="preserve"> </w:t>
      </w:r>
      <w:r w:rsidRPr="00CE4377">
        <w:rPr>
          <w:bCs/>
        </w:rPr>
        <w:t>Kultūros paveldo departamento posėdžio dėl smailiadugnių akmenų apskaitos rezultat</w:t>
      </w:r>
      <w:r>
        <w:rPr>
          <w:bCs/>
        </w:rPr>
        <w:t>ai</w:t>
      </w:r>
      <w:r w:rsidRPr="00CE4377">
        <w:rPr>
          <w:bCs/>
        </w:rPr>
        <w:t xml:space="preserve">. </w:t>
      </w:r>
    </w:p>
    <w:p w14:paraId="4B1285E9" w14:textId="5A909072" w:rsidR="00CE4377" w:rsidRDefault="00CE4377" w:rsidP="00CE4377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i/>
          <w:i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CE4377">
        <w:rPr>
          <w:rStyle w:val="fontstyle01"/>
          <w:rFonts w:ascii="Times New Roman" w:hAnsi="Times New Roman"/>
          <w:b/>
          <w:bCs/>
          <w:i/>
          <w:iCs/>
        </w:rPr>
        <w:tab/>
      </w:r>
      <w:r w:rsidRPr="00CE4377">
        <w:rPr>
          <w:rStyle w:val="fontstyle01"/>
          <w:rFonts w:ascii="Times New Roman" w:hAnsi="Times New Roman"/>
          <w:i/>
          <w:iCs/>
        </w:rPr>
        <w:t>Paveldo komisijos naria</w:t>
      </w:r>
      <w:r>
        <w:rPr>
          <w:rStyle w:val="fontstyle01"/>
          <w:rFonts w:ascii="Times New Roman" w:hAnsi="Times New Roman"/>
          <w:i/>
          <w:iCs/>
        </w:rPr>
        <w:t xml:space="preserve">ms pateikta informacija žiniai apie Kultūros paveldo departamente vykusį posėdį </w:t>
      </w:r>
    </w:p>
    <w:p w14:paraId="72DE1602" w14:textId="77777777" w:rsidR="00D17082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</w:p>
    <w:p w14:paraId="0D4FCB53" w14:textId="7A6DEA9D" w:rsidR="00D17082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23897">
        <w:rPr>
          <w:bCs/>
        </w:rPr>
        <w:t>7</w:t>
      </w:r>
      <w:r w:rsidRPr="00D17082">
        <w:rPr>
          <w:bCs/>
        </w:rPr>
        <w:t xml:space="preserve">. </w:t>
      </w:r>
      <w:r w:rsidRPr="00D17082">
        <w:rPr>
          <w:b/>
        </w:rPr>
        <w:t>SVARSTYTA.</w:t>
      </w:r>
      <w:r w:rsidRPr="00D17082">
        <w:rPr>
          <w:rStyle w:val="fontstyle01"/>
          <w:rFonts w:ascii="Times New Roman" w:hAnsi="Times New Roman"/>
        </w:rPr>
        <w:t xml:space="preserve"> </w:t>
      </w:r>
      <w:r>
        <w:rPr>
          <w:bCs/>
        </w:rPr>
        <w:t xml:space="preserve">Mobiliosios programėlės „Senas ir naujas Vilnius“ aptarimas ir projekto tęstinumas. </w:t>
      </w:r>
    </w:p>
    <w:p w14:paraId="44CA3B74" w14:textId="6D3B12B6" w:rsidR="0017248A" w:rsidRDefault="004A0D14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E4377">
        <w:rPr>
          <w:bCs/>
        </w:rPr>
        <w:t>Balsavimas dėl mobiliosios programėlės „Senas ir naujas Vilnius“</w:t>
      </w:r>
      <w:r w:rsidR="0017248A">
        <w:rPr>
          <w:bCs/>
        </w:rPr>
        <w:t xml:space="preserve"> Android versijos palaikymo </w:t>
      </w:r>
      <w:r w:rsidR="00C81376">
        <w:rPr>
          <w:bCs/>
        </w:rPr>
        <w:t>bei</w:t>
      </w:r>
      <w:r w:rsidR="0017248A">
        <w:rPr>
          <w:bCs/>
        </w:rPr>
        <w:t xml:space="preserve"> papildomo finansavimo ir partnerystės paieškų:</w:t>
      </w:r>
    </w:p>
    <w:p w14:paraId="3C866183" w14:textId="07BC8D06" w:rsidR="004A0D14" w:rsidRDefault="004A0D14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Už </w:t>
      </w:r>
      <w:r w:rsidR="0017248A">
        <w:rPr>
          <w:bCs/>
        </w:rPr>
        <w:t xml:space="preserve">– 6 </w:t>
      </w:r>
    </w:p>
    <w:p w14:paraId="644D8768" w14:textId="45171DB1" w:rsidR="004A0D14" w:rsidRDefault="004A0D14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Prieš </w:t>
      </w:r>
      <w:r w:rsidR="0017248A">
        <w:rPr>
          <w:bCs/>
        </w:rPr>
        <w:t xml:space="preserve">–  nėra </w:t>
      </w:r>
    </w:p>
    <w:p w14:paraId="7B0A91D1" w14:textId="0B198F94" w:rsidR="004A0D14" w:rsidRPr="00D17082" w:rsidRDefault="004A0D14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bCs/>
          <w:color w:val="00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Susilaikė </w:t>
      </w:r>
      <w:r w:rsidR="0017248A">
        <w:rPr>
          <w:bCs/>
        </w:rPr>
        <w:t xml:space="preserve">– nėra </w:t>
      </w:r>
    </w:p>
    <w:p w14:paraId="576F23C5" w14:textId="4971525F" w:rsidR="0017248A" w:rsidRDefault="00D17082" w:rsidP="0017248A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ab/>
        <w:t>NUTARTA</w:t>
      </w:r>
      <w:r>
        <w:rPr>
          <w:rStyle w:val="fontstyle01"/>
          <w:rFonts w:ascii="Times New Roman" w:hAnsi="Times New Roman"/>
          <w:b/>
          <w:bCs/>
        </w:rPr>
        <w:t xml:space="preserve">.  </w:t>
      </w:r>
      <w:r w:rsidR="0017248A" w:rsidRPr="0017248A">
        <w:rPr>
          <w:rStyle w:val="fontstyle01"/>
          <w:rFonts w:ascii="Times New Roman" w:hAnsi="Times New Roman"/>
        </w:rPr>
        <w:t xml:space="preserve">Pritarti </w:t>
      </w:r>
      <w:r w:rsidR="0017248A">
        <w:rPr>
          <w:bCs/>
        </w:rPr>
        <w:t xml:space="preserve">mobiliosios programėlės „Senas ir naujas Vilnius“ Android versijos palaikymui </w:t>
      </w:r>
      <w:r w:rsidR="00C81376">
        <w:rPr>
          <w:bCs/>
        </w:rPr>
        <w:t>bei</w:t>
      </w:r>
      <w:r w:rsidR="0017248A">
        <w:rPr>
          <w:bCs/>
        </w:rPr>
        <w:t xml:space="preserve"> papildomo finansavimo ir partnerystės paieškoms. </w:t>
      </w:r>
    </w:p>
    <w:p w14:paraId="35BC70EC" w14:textId="77777777" w:rsidR="0017248A" w:rsidRDefault="0017248A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32FCAF46" w14:textId="45C1C557" w:rsidR="00DD7AA1" w:rsidRPr="00E55D72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</w:t>
      </w:r>
      <w:bookmarkEnd w:id="1"/>
      <w:r w:rsidR="008B44E8">
        <w:t xml:space="preserve">        Justina Gasiūnienė </w:t>
      </w:r>
    </w:p>
    <w:sectPr w:rsidR="00DD7AA1" w:rsidRPr="00E55D72" w:rsidSect="00DB4515">
      <w:headerReference w:type="default" r:id="rId8"/>
      <w:headerReference w:type="first" r:id="rId9"/>
      <w:pgSz w:w="11906" w:h="16838"/>
      <w:pgMar w:top="1134" w:right="567" w:bottom="993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68CB" w14:textId="77777777" w:rsidR="007358CA" w:rsidRDefault="007358CA">
      <w:pPr>
        <w:spacing w:after="0" w:line="240" w:lineRule="auto"/>
      </w:pPr>
      <w:r>
        <w:separator/>
      </w:r>
    </w:p>
  </w:endnote>
  <w:endnote w:type="continuationSeparator" w:id="0">
    <w:p w14:paraId="672D9227" w14:textId="77777777" w:rsidR="007358CA" w:rsidRDefault="007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7B7A" w14:textId="77777777" w:rsidR="007358CA" w:rsidRDefault="007358CA">
      <w:pPr>
        <w:spacing w:after="0" w:line="240" w:lineRule="auto"/>
      </w:pPr>
      <w:r>
        <w:separator/>
      </w:r>
    </w:p>
  </w:footnote>
  <w:footnote w:type="continuationSeparator" w:id="0">
    <w:p w14:paraId="7D8695AF" w14:textId="77777777" w:rsidR="007358CA" w:rsidRDefault="0073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16A5D83"/>
    <w:multiLevelType w:val="hybridMultilevel"/>
    <w:tmpl w:val="7868C7D8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D171C"/>
    <w:multiLevelType w:val="hybridMultilevel"/>
    <w:tmpl w:val="52CE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0AD7"/>
    <w:multiLevelType w:val="hybridMultilevel"/>
    <w:tmpl w:val="6F1862AA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15F14"/>
    <w:multiLevelType w:val="hybridMultilevel"/>
    <w:tmpl w:val="C576CDE0"/>
    <w:lvl w:ilvl="0" w:tplc="9894FA5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6D7E39"/>
    <w:multiLevelType w:val="hybridMultilevel"/>
    <w:tmpl w:val="FEBADC82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23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D03A8"/>
    <w:multiLevelType w:val="hybridMultilevel"/>
    <w:tmpl w:val="CDA271D8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1" w15:restartNumberingAfterBreak="0">
    <w:nsid w:val="75796C4C"/>
    <w:multiLevelType w:val="hybridMultilevel"/>
    <w:tmpl w:val="A16C2CE8"/>
    <w:lvl w:ilvl="0" w:tplc="C5F6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24285"/>
    <w:multiLevelType w:val="hybridMultilevel"/>
    <w:tmpl w:val="2C4E3B96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950A39"/>
    <w:multiLevelType w:val="hybridMultilevel"/>
    <w:tmpl w:val="EA647C90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0"/>
  </w:num>
  <w:num w:numId="4">
    <w:abstractNumId w:val="29"/>
  </w:num>
  <w:num w:numId="5">
    <w:abstractNumId w:val="21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23"/>
  </w:num>
  <w:num w:numId="11">
    <w:abstractNumId w:val="13"/>
  </w:num>
  <w:num w:numId="12">
    <w:abstractNumId w:val="6"/>
  </w:num>
  <w:num w:numId="13">
    <w:abstractNumId w:val="22"/>
  </w:num>
  <w:num w:numId="14">
    <w:abstractNumId w:val="20"/>
  </w:num>
  <w:num w:numId="15">
    <w:abstractNumId w:val="19"/>
  </w:num>
  <w:num w:numId="16">
    <w:abstractNumId w:val="12"/>
  </w:num>
  <w:num w:numId="17">
    <w:abstractNumId w:val="11"/>
  </w:num>
  <w:num w:numId="18">
    <w:abstractNumId w:val="0"/>
  </w:num>
  <w:num w:numId="19">
    <w:abstractNumId w:val="27"/>
  </w:num>
  <w:num w:numId="20">
    <w:abstractNumId w:val="24"/>
  </w:num>
  <w:num w:numId="21">
    <w:abstractNumId w:val="28"/>
  </w:num>
  <w:num w:numId="22">
    <w:abstractNumId w:val="17"/>
  </w:num>
  <w:num w:numId="23">
    <w:abstractNumId w:val="5"/>
  </w:num>
  <w:num w:numId="24">
    <w:abstractNumId w:val="9"/>
  </w:num>
  <w:num w:numId="25">
    <w:abstractNumId w:val="25"/>
  </w:num>
  <w:num w:numId="26">
    <w:abstractNumId w:val="31"/>
  </w:num>
  <w:num w:numId="27">
    <w:abstractNumId w:val="8"/>
  </w:num>
  <w:num w:numId="28">
    <w:abstractNumId w:val="33"/>
  </w:num>
  <w:num w:numId="29">
    <w:abstractNumId w:val="26"/>
  </w:num>
  <w:num w:numId="30">
    <w:abstractNumId w:val="18"/>
  </w:num>
  <w:num w:numId="31">
    <w:abstractNumId w:val="2"/>
  </w:num>
  <w:num w:numId="32">
    <w:abstractNumId w:val="7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4DD0"/>
    <w:rsid w:val="00005E3C"/>
    <w:rsid w:val="00005E68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4E2A"/>
    <w:rsid w:val="00017306"/>
    <w:rsid w:val="00020C20"/>
    <w:rsid w:val="00023993"/>
    <w:rsid w:val="00024FB2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84F"/>
    <w:rsid w:val="00051D8F"/>
    <w:rsid w:val="000525DC"/>
    <w:rsid w:val="00053335"/>
    <w:rsid w:val="00054234"/>
    <w:rsid w:val="0005581F"/>
    <w:rsid w:val="000571A1"/>
    <w:rsid w:val="0005775B"/>
    <w:rsid w:val="00061090"/>
    <w:rsid w:val="00062841"/>
    <w:rsid w:val="000641F0"/>
    <w:rsid w:val="000644BA"/>
    <w:rsid w:val="000653AB"/>
    <w:rsid w:val="00065836"/>
    <w:rsid w:val="00066481"/>
    <w:rsid w:val="00066CDF"/>
    <w:rsid w:val="0006724C"/>
    <w:rsid w:val="00067E18"/>
    <w:rsid w:val="00070D99"/>
    <w:rsid w:val="00071EE0"/>
    <w:rsid w:val="00073239"/>
    <w:rsid w:val="000733B9"/>
    <w:rsid w:val="00074DCD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1C08"/>
    <w:rsid w:val="000A3348"/>
    <w:rsid w:val="000A371A"/>
    <w:rsid w:val="000A7520"/>
    <w:rsid w:val="000A7EBA"/>
    <w:rsid w:val="000B06D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B65FA"/>
    <w:rsid w:val="000C1369"/>
    <w:rsid w:val="000C3440"/>
    <w:rsid w:val="000C38D6"/>
    <w:rsid w:val="000C43B4"/>
    <w:rsid w:val="000C77FB"/>
    <w:rsid w:val="000D0BF7"/>
    <w:rsid w:val="000D1D76"/>
    <w:rsid w:val="000D2859"/>
    <w:rsid w:val="000D314C"/>
    <w:rsid w:val="000D4F09"/>
    <w:rsid w:val="000D5881"/>
    <w:rsid w:val="000D6749"/>
    <w:rsid w:val="000E1804"/>
    <w:rsid w:val="000E2F99"/>
    <w:rsid w:val="000E5A4B"/>
    <w:rsid w:val="000E6BC7"/>
    <w:rsid w:val="000F2420"/>
    <w:rsid w:val="000F3E9C"/>
    <w:rsid w:val="000F447D"/>
    <w:rsid w:val="000F507D"/>
    <w:rsid w:val="000F5C7A"/>
    <w:rsid w:val="000F6160"/>
    <w:rsid w:val="000F747F"/>
    <w:rsid w:val="0010237A"/>
    <w:rsid w:val="001043B3"/>
    <w:rsid w:val="00104510"/>
    <w:rsid w:val="0010579A"/>
    <w:rsid w:val="00106C85"/>
    <w:rsid w:val="0010742D"/>
    <w:rsid w:val="00111D0C"/>
    <w:rsid w:val="00112637"/>
    <w:rsid w:val="00114C3B"/>
    <w:rsid w:val="00115E68"/>
    <w:rsid w:val="00117167"/>
    <w:rsid w:val="00117A36"/>
    <w:rsid w:val="001206B7"/>
    <w:rsid w:val="00120C1A"/>
    <w:rsid w:val="00121759"/>
    <w:rsid w:val="00121F0F"/>
    <w:rsid w:val="0012258D"/>
    <w:rsid w:val="0012317D"/>
    <w:rsid w:val="0012398A"/>
    <w:rsid w:val="00124E6E"/>
    <w:rsid w:val="001250E3"/>
    <w:rsid w:val="00125220"/>
    <w:rsid w:val="001256D2"/>
    <w:rsid w:val="00125867"/>
    <w:rsid w:val="00127673"/>
    <w:rsid w:val="001278F2"/>
    <w:rsid w:val="001317FA"/>
    <w:rsid w:val="0013642A"/>
    <w:rsid w:val="00137BEF"/>
    <w:rsid w:val="001467FB"/>
    <w:rsid w:val="00146FDF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4FC8"/>
    <w:rsid w:val="00165BE2"/>
    <w:rsid w:val="001667D9"/>
    <w:rsid w:val="00166F74"/>
    <w:rsid w:val="001671EF"/>
    <w:rsid w:val="00167F83"/>
    <w:rsid w:val="0017248A"/>
    <w:rsid w:val="00173384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7300"/>
    <w:rsid w:val="00187BB5"/>
    <w:rsid w:val="00191DCD"/>
    <w:rsid w:val="0019236D"/>
    <w:rsid w:val="00192ADA"/>
    <w:rsid w:val="001A0585"/>
    <w:rsid w:val="001A0823"/>
    <w:rsid w:val="001A4CE1"/>
    <w:rsid w:val="001A4E32"/>
    <w:rsid w:val="001B0203"/>
    <w:rsid w:val="001B0DC6"/>
    <w:rsid w:val="001B1328"/>
    <w:rsid w:val="001B1EBB"/>
    <w:rsid w:val="001B3065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4C1B"/>
    <w:rsid w:val="001C54B8"/>
    <w:rsid w:val="001C654B"/>
    <w:rsid w:val="001C7DAC"/>
    <w:rsid w:val="001D050A"/>
    <w:rsid w:val="001D0E3B"/>
    <w:rsid w:val="001D1221"/>
    <w:rsid w:val="001D1505"/>
    <w:rsid w:val="001D384B"/>
    <w:rsid w:val="001D530F"/>
    <w:rsid w:val="001D5870"/>
    <w:rsid w:val="001D61A4"/>
    <w:rsid w:val="001D6CA1"/>
    <w:rsid w:val="001E2441"/>
    <w:rsid w:val="001E311D"/>
    <w:rsid w:val="001E41E8"/>
    <w:rsid w:val="001E43C7"/>
    <w:rsid w:val="001E5596"/>
    <w:rsid w:val="001E7246"/>
    <w:rsid w:val="001E759D"/>
    <w:rsid w:val="001F11EB"/>
    <w:rsid w:val="001F1EE2"/>
    <w:rsid w:val="001F2317"/>
    <w:rsid w:val="001F3BA7"/>
    <w:rsid w:val="001F7473"/>
    <w:rsid w:val="001F7CBD"/>
    <w:rsid w:val="002000C8"/>
    <w:rsid w:val="00200987"/>
    <w:rsid w:val="002022DA"/>
    <w:rsid w:val="00202D17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E66"/>
    <w:rsid w:val="00243F98"/>
    <w:rsid w:val="002445BA"/>
    <w:rsid w:val="00245523"/>
    <w:rsid w:val="002467C5"/>
    <w:rsid w:val="00247344"/>
    <w:rsid w:val="00247EC4"/>
    <w:rsid w:val="002503F4"/>
    <w:rsid w:val="002506E6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3B4B"/>
    <w:rsid w:val="002653B9"/>
    <w:rsid w:val="0026577C"/>
    <w:rsid w:val="002705E8"/>
    <w:rsid w:val="002706D2"/>
    <w:rsid w:val="002708E7"/>
    <w:rsid w:val="00270A9E"/>
    <w:rsid w:val="00271160"/>
    <w:rsid w:val="00271521"/>
    <w:rsid w:val="002742EB"/>
    <w:rsid w:val="00275B84"/>
    <w:rsid w:val="0027733B"/>
    <w:rsid w:val="00277B3C"/>
    <w:rsid w:val="0028014E"/>
    <w:rsid w:val="00280F9E"/>
    <w:rsid w:val="002839C5"/>
    <w:rsid w:val="002841DB"/>
    <w:rsid w:val="002843C4"/>
    <w:rsid w:val="002848A9"/>
    <w:rsid w:val="00284C95"/>
    <w:rsid w:val="002859EB"/>
    <w:rsid w:val="002862F5"/>
    <w:rsid w:val="00286BE7"/>
    <w:rsid w:val="002872B2"/>
    <w:rsid w:val="002872E1"/>
    <w:rsid w:val="00290554"/>
    <w:rsid w:val="002910CB"/>
    <w:rsid w:val="0029263F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FEE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C0592"/>
    <w:rsid w:val="002C2FC9"/>
    <w:rsid w:val="002C3046"/>
    <w:rsid w:val="002C3327"/>
    <w:rsid w:val="002C7E88"/>
    <w:rsid w:val="002D069E"/>
    <w:rsid w:val="002D06F6"/>
    <w:rsid w:val="002D0B93"/>
    <w:rsid w:val="002D289C"/>
    <w:rsid w:val="002D4002"/>
    <w:rsid w:val="002D420E"/>
    <w:rsid w:val="002E10B3"/>
    <w:rsid w:val="002E1906"/>
    <w:rsid w:val="002E1F08"/>
    <w:rsid w:val="002E553A"/>
    <w:rsid w:val="002E5FCD"/>
    <w:rsid w:val="002F047C"/>
    <w:rsid w:val="002F1831"/>
    <w:rsid w:val="002F2CB1"/>
    <w:rsid w:val="002F2E0F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CFA"/>
    <w:rsid w:val="0031730A"/>
    <w:rsid w:val="003200E0"/>
    <w:rsid w:val="00320815"/>
    <w:rsid w:val="00321DEC"/>
    <w:rsid w:val="00321F07"/>
    <w:rsid w:val="00323D81"/>
    <w:rsid w:val="00323EA0"/>
    <w:rsid w:val="00324409"/>
    <w:rsid w:val="003247CB"/>
    <w:rsid w:val="003248B9"/>
    <w:rsid w:val="003252DE"/>
    <w:rsid w:val="00325BE4"/>
    <w:rsid w:val="00326495"/>
    <w:rsid w:val="00327D10"/>
    <w:rsid w:val="00327F1D"/>
    <w:rsid w:val="00331859"/>
    <w:rsid w:val="00331BB5"/>
    <w:rsid w:val="00333667"/>
    <w:rsid w:val="00333702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2287"/>
    <w:rsid w:val="00365B7D"/>
    <w:rsid w:val="00367E23"/>
    <w:rsid w:val="003711A0"/>
    <w:rsid w:val="00371216"/>
    <w:rsid w:val="00372604"/>
    <w:rsid w:val="0037303D"/>
    <w:rsid w:val="003731C2"/>
    <w:rsid w:val="00374E37"/>
    <w:rsid w:val="00376578"/>
    <w:rsid w:val="003766A2"/>
    <w:rsid w:val="00376ED8"/>
    <w:rsid w:val="003778F9"/>
    <w:rsid w:val="003821C5"/>
    <w:rsid w:val="00383255"/>
    <w:rsid w:val="00390FE6"/>
    <w:rsid w:val="00391D24"/>
    <w:rsid w:val="00393428"/>
    <w:rsid w:val="0039346C"/>
    <w:rsid w:val="00393B70"/>
    <w:rsid w:val="003944BB"/>
    <w:rsid w:val="00395F5E"/>
    <w:rsid w:val="0039605C"/>
    <w:rsid w:val="0039649A"/>
    <w:rsid w:val="00396BDD"/>
    <w:rsid w:val="00397F84"/>
    <w:rsid w:val="003A42D1"/>
    <w:rsid w:val="003A66F7"/>
    <w:rsid w:val="003B0BED"/>
    <w:rsid w:val="003B11D2"/>
    <w:rsid w:val="003B1C38"/>
    <w:rsid w:val="003B1C8E"/>
    <w:rsid w:val="003B250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4F6F"/>
    <w:rsid w:val="003F63A5"/>
    <w:rsid w:val="00400B34"/>
    <w:rsid w:val="00405005"/>
    <w:rsid w:val="00406549"/>
    <w:rsid w:val="00406980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897"/>
    <w:rsid w:val="00423940"/>
    <w:rsid w:val="0042476B"/>
    <w:rsid w:val="004264F7"/>
    <w:rsid w:val="00433378"/>
    <w:rsid w:val="004346D3"/>
    <w:rsid w:val="00435CCE"/>
    <w:rsid w:val="00437054"/>
    <w:rsid w:val="00437BC3"/>
    <w:rsid w:val="00440F82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0D14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BDC"/>
    <w:rsid w:val="004B3C2E"/>
    <w:rsid w:val="004B5264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52E"/>
    <w:rsid w:val="004E6D1F"/>
    <w:rsid w:val="004E7605"/>
    <w:rsid w:val="004F05AE"/>
    <w:rsid w:val="004F58BA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2092E"/>
    <w:rsid w:val="005209C8"/>
    <w:rsid w:val="005211EE"/>
    <w:rsid w:val="005249FF"/>
    <w:rsid w:val="00525995"/>
    <w:rsid w:val="005266E4"/>
    <w:rsid w:val="00527A1D"/>
    <w:rsid w:val="00527BA2"/>
    <w:rsid w:val="00530234"/>
    <w:rsid w:val="00531157"/>
    <w:rsid w:val="00531FA8"/>
    <w:rsid w:val="00532790"/>
    <w:rsid w:val="0053446A"/>
    <w:rsid w:val="00535028"/>
    <w:rsid w:val="00540500"/>
    <w:rsid w:val="0054090B"/>
    <w:rsid w:val="00540B8F"/>
    <w:rsid w:val="00541482"/>
    <w:rsid w:val="005424C6"/>
    <w:rsid w:val="005437D3"/>
    <w:rsid w:val="005453C7"/>
    <w:rsid w:val="00546B24"/>
    <w:rsid w:val="00550FC9"/>
    <w:rsid w:val="005517B8"/>
    <w:rsid w:val="005526E8"/>
    <w:rsid w:val="00554444"/>
    <w:rsid w:val="005577AB"/>
    <w:rsid w:val="00557948"/>
    <w:rsid w:val="00560EC2"/>
    <w:rsid w:val="00561FFC"/>
    <w:rsid w:val="00562712"/>
    <w:rsid w:val="00565508"/>
    <w:rsid w:val="00565AD7"/>
    <w:rsid w:val="00565B56"/>
    <w:rsid w:val="005676BE"/>
    <w:rsid w:val="005678A4"/>
    <w:rsid w:val="00570AD6"/>
    <w:rsid w:val="00570AD7"/>
    <w:rsid w:val="00570D4F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4572"/>
    <w:rsid w:val="00585550"/>
    <w:rsid w:val="00587394"/>
    <w:rsid w:val="00590750"/>
    <w:rsid w:val="005913CD"/>
    <w:rsid w:val="00593E2A"/>
    <w:rsid w:val="00595189"/>
    <w:rsid w:val="00595910"/>
    <w:rsid w:val="00596742"/>
    <w:rsid w:val="00596B8C"/>
    <w:rsid w:val="005A03A9"/>
    <w:rsid w:val="005A0DCA"/>
    <w:rsid w:val="005A19BB"/>
    <w:rsid w:val="005A19E2"/>
    <w:rsid w:val="005A658A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4D9"/>
    <w:rsid w:val="005D7BFE"/>
    <w:rsid w:val="005E4B0D"/>
    <w:rsid w:val="005F1E25"/>
    <w:rsid w:val="005F3642"/>
    <w:rsid w:val="005F4429"/>
    <w:rsid w:val="005F538C"/>
    <w:rsid w:val="005F5F9D"/>
    <w:rsid w:val="005F61F1"/>
    <w:rsid w:val="006009AA"/>
    <w:rsid w:val="00601511"/>
    <w:rsid w:val="006025C5"/>
    <w:rsid w:val="0060331E"/>
    <w:rsid w:val="0060363F"/>
    <w:rsid w:val="00603913"/>
    <w:rsid w:val="00604AB9"/>
    <w:rsid w:val="0060620C"/>
    <w:rsid w:val="006068E3"/>
    <w:rsid w:val="0060713D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538B"/>
    <w:rsid w:val="006263FB"/>
    <w:rsid w:val="00626473"/>
    <w:rsid w:val="006267AD"/>
    <w:rsid w:val="00627D7F"/>
    <w:rsid w:val="00630BAA"/>
    <w:rsid w:val="006337DF"/>
    <w:rsid w:val="00635A32"/>
    <w:rsid w:val="006361E9"/>
    <w:rsid w:val="00636E55"/>
    <w:rsid w:val="00637F81"/>
    <w:rsid w:val="00640C08"/>
    <w:rsid w:val="00643134"/>
    <w:rsid w:val="006448CD"/>
    <w:rsid w:val="00644E9F"/>
    <w:rsid w:val="00646305"/>
    <w:rsid w:val="00647983"/>
    <w:rsid w:val="00647A0A"/>
    <w:rsid w:val="00647A2D"/>
    <w:rsid w:val="00652509"/>
    <w:rsid w:val="00653032"/>
    <w:rsid w:val="00653618"/>
    <w:rsid w:val="00656C10"/>
    <w:rsid w:val="0065702A"/>
    <w:rsid w:val="00665820"/>
    <w:rsid w:val="006676DE"/>
    <w:rsid w:val="006679DD"/>
    <w:rsid w:val="0067014A"/>
    <w:rsid w:val="00671051"/>
    <w:rsid w:val="00671EE4"/>
    <w:rsid w:val="00673D2F"/>
    <w:rsid w:val="0067567F"/>
    <w:rsid w:val="00683204"/>
    <w:rsid w:val="006846B0"/>
    <w:rsid w:val="00686DC2"/>
    <w:rsid w:val="006904E9"/>
    <w:rsid w:val="00690E51"/>
    <w:rsid w:val="00690EDA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5EC0"/>
    <w:rsid w:val="006A6410"/>
    <w:rsid w:val="006B114D"/>
    <w:rsid w:val="006B12F2"/>
    <w:rsid w:val="006B242A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304E"/>
    <w:rsid w:val="006D424F"/>
    <w:rsid w:val="006D48FC"/>
    <w:rsid w:val="006D49F2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6F642B"/>
    <w:rsid w:val="00701EF9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3DDD"/>
    <w:rsid w:val="007248DB"/>
    <w:rsid w:val="00724BD2"/>
    <w:rsid w:val="0073039C"/>
    <w:rsid w:val="00730F43"/>
    <w:rsid w:val="00731DCE"/>
    <w:rsid w:val="00734F97"/>
    <w:rsid w:val="00735822"/>
    <w:rsid w:val="007358CA"/>
    <w:rsid w:val="007372B9"/>
    <w:rsid w:val="0073792E"/>
    <w:rsid w:val="007411D1"/>
    <w:rsid w:val="0074325E"/>
    <w:rsid w:val="00743877"/>
    <w:rsid w:val="007448D6"/>
    <w:rsid w:val="00745D98"/>
    <w:rsid w:val="00746F94"/>
    <w:rsid w:val="00747A82"/>
    <w:rsid w:val="00750B80"/>
    <w:rsid w:val="00753578"/>
    <w:rsid w:val="00753594"/>
    <w:rsid w:val="00753790"/>
    <w:rsid w:val="00753974"/>
    <w:rsid w:val="00755616"/>
    <w:rsid w:val="00755D71"/>
    <w:rsid w:val="007567B6"/>
    <w:rsid w:val="00756BFE"/>
    <w:rsid w:val="00757098"/>
    <w:rsid w:val="00761498"/>
    <w:rsid w:val="00761B78"/>
    <w:rsid w:val="00762474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827"/>
    <w:rsid w:val="007D1E22"/>
    <w:rsid w:val="007D23AA"/>
    <w:rsid w:val="007D2E34"/>
    <w:rsid w:val="007D3251"/>
    <w:rsid w:val="007D7724"/>
    <w:rsid w:val="007E0474"/>
    <w:rsid w:val="007E0CD4"/>
    <w:rsid w:val="007E1DDC"/>
    <w:rsid w:val="007E2F9A"/>
    <w:rsid w:val="007E393F"/>
    <w:rsid w:val="007E39D9"/>
    <w:rsid w:val="007E5FD6"/>
    <w:rsid w:val="007F1034"/>
    <w:rsid w:val="007F4CA8"/>
    <w:rsid w:val="007F553E"/>
    <w:rsid w:val="007F69CC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1BF7"/>
    <w:rsid w:val="00811E5C"/>
    <w:rsid w:val="008120E8"/>
    <w:rsid w:val="0081513C"/>
    <w:rsid w:val="008162DF"/>
    <w:rsid w:val="00816801"/>
    <w:rsid w:val="00816EEE"/>
    <w:rsid w:val="00821480"/>
    <w:rsid w:val="008215EC"/>
    <w:rsid w:val="008234F1"/>
    <w:rsid w:val="00823997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02C"/>
    <w:rsid w:val="00850E92"/>
    <w:rsid w:val="0085109B"/>
    <w:rsid w:val="00851BAF"/>
    <w:rsid w:val="00853E13"/>
    <w:rsid w:val="00857EEB"/>
    <w:rsid w:val="00860165"/>
    <w:rsid w:val="00860BA2"/>
    <w:rsid w:val="00861E1A"/>
    <w:rsid w:val="008649B6"/>
    <w:rsid w:val="00865A94"/>
    <w:rsid w:val="0086650F"/>
    <w:rsid w:val="00871366"/>
    <w:rsid w:val="00871A49"/>
    <w:rsid w:val="008728E5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F2B"/>
    <w:rsid w:val="00883FAB"/>
    <w:rsid w:val="0088567C"/>
    <w:rsid w:val="00887BB8"/>
    <w:rsid w:val="0089017E"/>
    <w:rsid w:val="008908C5"/>
    <w:rsid w:val="00890E97"/>
    <w:rsid w:val="00892D3C"/>
    <w:rsid w:val="00896C4C"/>
    <w:rsid w:val="00897F93"/>
    <w:rsid w:val="008A41AD"/>
    <w:rsid w:val="008A4652"/>
    <w:rsid w:val="008A4677"/>
    <w:rsid w:val="008A6C8F"/>
    <w:rsid w:val="008A730D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73C1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3705"/>
    <w:rsid w:val="008E4C83"/>
    <w:rsid w:val="008E7221"/>
    <w:rsid w:val="008E7EEF"/>
    <w:rsid w:val="008F15CF"/>
    <w:rsid w:val="008F1BBA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2D15"/>
    <w:rsid w:val="00903555"/>
    <w:rsid w:val="009040C2"/>
    <w:rsid w:val="00904C2D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17E0D"/>
    <w:rsid w:val="00921E2D"/>
    <w:rsid w:val="00921ED7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309F"/>
    <w:rsid w:val="00933862"/>
    <w:rsid w:val="00936480"/>
    <w:rsid w:val="009364BC"/>
    <w:rsid w:val="00941A7D"/>
    <w:rsid w:val="009444BD"/>
    <w:rsid w:val="00944A40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678D1"/>
    <w:rsid w:val="00973F53"/>
    <w:rsid w:val="00973F85"/>
    <w:rsid w:val="009740F7"/>
    <w:rsid w:val="00975B77"/>
    <w:rsid w:val="009761EF"/>
    <w:rsid w:val="0098015C"/>
    <w:rsid w:val="009805A8"/>
    <w:rsid w:val="00980719"/>
    <w:rsid w:val="00982FAD"/>
    <w:rsid w:val="00982FB3"/>
    <w:rsid w:val="00983E48"/>
    <w:rsid w:val="009868C7"/>
    <w:rsid w:val="00986FC5"/>
    <w:rsid w:val="00987168"/>
    <w:rsid w:val="00987723"/>
    <w:rsid w:val="0099217A"/>
    <w:rsid w:val="0099233D"/>
    <w:rsid w:val="00993FA3"/>
    <w:rsid w:val="0099518E"/>
    <w:rsid w:val="009962CE"/>
    <w:rsid w:val="00996D31"/>
    <w:rsid w:val="0099722D"/>
    <w:rsid w:val="00997CDE"/>
    <w:rsid w:val="009A1A0E"/>
    <w:rsid w:val="009A1AFB"/>
    <w:rsid w:val="009A5729"/>
    <w:rsid w:val="009A5962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D78"/>
    <w:rsid w:val="009C0F20"/>
    <w:rsid w:val="009C10FB"/>
    <w:rsid w:val="009C321F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E16A4"/>
    <w:rsid w:val="009E1A36"/>
    <w:rsid w:val="009E27A6"/>
    <w:rsid w:val="009E3286"/>
    <w:rsid w:val="009E351C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4405"/>
    <w:rsid w:val="00A05E38"/>
    <w:rsid w:val="00A06D54"/>
    <w:rsid w:val="00A0791A"/>
    <w:rsid w:val="00A07F90"/>
    <w:rsid w:val="00A1039B"/>
    <w:rsid w:val="00A10C18"/>
    <w:rsid w:val="00A1395C"/>
    <w:rsid w:val="00A13CF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5A2B"/>
    <w:rsid w:val="00A25C23"/>
    <w:rsid w:val="00A26424"/>
    <w:rsid w:val="00A30530"/>
    <w:rsid w:val="00A35FCF"/>
    <w:rsid w:val="00A36650"/>
    <w:rsid w:val="00A40016"/>
    <w:rsid w:val="00A40686"/>
    <w:rsid w:val="00A41EB0"/>
    <w:rsid w:val="00A42196"/>
    <w:rsid w:val="00A43126"/>
    <w:rsid w:val="00A44164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09DE"/>
    <w:rsid w:val="00A62083"/>
    <w:rsid w:val="00A62A0A"/>
    <w:rsid w:val="00A630D5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826E6"/>
    <w:rsid w:val="00A842D4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758A"/>
    <w:rsid w:val="00AA0914"/>
    <w:rsid w:val="00AA1B36"/>
    <w:rsid w:val="00AA4B4B"/>
    <w:rsid w:val="00AA62EF"/>
    <w:rsid w:val="00AA6FF3"/>
    <w:rsid w:val="00AA7513"/>
    <w:rsid w:val="00AB0DC6"/>
    <w:rsid w:val="00AB0F51"/>
    <w:rsid w:val="00AB1E43"/>
    <w:rsid w:val="00AB2DE4"/>
    <w:rsid w:val="00AB3CB4"/>
    <w:rsid w:val="00AB3E29"/>
    <w:rsid w:val="00AB437C"/>
    <w:rsid w:val="00AB4AEA"/>
    <w:rsid w:val="00AB6F25"/>
    <w:rsid w:val="00AB7FFB"/>
    <w:rsid w:val="00AC05D3"/>
    <w:rsid w:val="00AC3552"/>
    <w:rsid w:val="00AC3F30"/>
    <w:rsid w:val="00AC4434"/>
    <w:rsid w:val="00AC5101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2178"/>
    <w:rsid w:val="00AF36ED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E85"/>
    <w:rsid w:val="00B1443E"/>
    <w:rsid w:val="00B14C7D"/>
    <w:rsid w:val="00B16E4B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77E3"/>
    <w:rsid w:val="00B47E4B"/>
    <w:rsid w:val="00B50B27"/>
    <w:rsid w:val="00B52500"/>
    <w:rsid w:val="00B530B1"/>
    <w:rsid w:val="00B5590F"/>
    <w:rsid w:val="00B60CFC"/>
    <w:rsid w:val="00B61B34"/>
    <w:rsid w:val="00B624D9"/>
    <w:rsid w:val="00B625CE"/>
    <w:rsid w:val="00B62683"/>
    <w:rsid w:val="00B62782"/>
    <w:rsid w:val="00B63AAF"/>
    <w:rsid w:val="00B642BE"/>
    <w:rsid w:val="00B647A2"/>
    <w:rsid w:val="00B6565A"/>
    <w:rsid w:val="00B662CA"/>
    <w:rsid w:val="00B664BE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FB5"/>
    <w:rsid w:val="00BD4A2A"/>
    <w:rsid w:val="00BD5B73"/>
    <w:rsid w:val="00BD5BCF"/>
    <w:rsid w:val="00BD61BC"/>
    <w:rsid w:val="00BE056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70FE"/>
    <w:rsid w:val="00C0030B"/>
    <w:rsid w:val="00C00B6B"/>
    <w:rsid w:val="00C03FF1"/>
    <w:rsid w:val="00C041C6"/>
    <w:rsid w:val="00C05208"/>
    <w:rsid w:val="00C0650A"/>
    <w:rsid w:val="00C10394"/>
    <w:rsid w:val="00C115F9"/>
    <w:rsid w:val="00C14743"/>
    <w:rsid w:val="00C16EDE"/>
    <w:rsid w:val="00C22756"/>
    <w:rsid w:val="00C22776"/>
    <w:rsid w:val="00C24DF8"/>
    <w:rsid w:val="00C25974"/>
    <w:rsid w:val="00C273E2"/>
    <w:rsid w:val="00C3214B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1F83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6644B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37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B0485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686C"/>
    <w:rsid w:val="00CC7045"/>
    <w:rsid w:val="00CC7139"/>
    <w:rsid w:val="00CD0226"/>
    <w:rsid w:val="00CD06D2"/>
    <w:rsid w:val="00CD077F"/>
    <w:rsid w:val="00CD0A6D"/>
    <w:rsid w:val="00CD0E5A"/>
    <w:rsid w:val="00CD2069"/>
    <w:rsid w:val="00CD36C8"/>
    <w:rsid w:val="00CD4C71"/>
    <w:rsid w:val="00CD7317"/>
    <w:rsid w:val="00CD74D8"/>
    <w:rsid w:val="00CD7D2B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C8F"/>
    <w:rsid w:val="00D76D2E"/>
    <w:rsid w:val="00D7737B"/>
    <w:rsid w:val="00D7743A"/>
    <w:rsid w:val="00D77448"/>
    <w:rsid w:val="00D80EEA"/>
    <w:rsid w:val="00D81B9D"/>
    <w:rsid w:val="00D86D37"/>
    <w:rsid w:val="00D9084A"/>
    <w:rsid w:val="00D90CBF"/>
    <w:rsid w:val="00D90E18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75FF"/>
    <w:rsid w:val="00DC0A14"/>
    <w:rsid w:val="00DC14D3"/>
    <w:rsid w:val="00DC2A6C"/>
    <w:rsid w:val="00DC3235"/>
    <w:rsid w:val="00DC3E6B"/>
    <w:rsid w:val="00DC4E65"/>
    <w:rsid w:val="00DC5147"/>
    <w:rsid w:val="00DC5A2C"/>
    <w:rsid w:val="00DC7FED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2759"/>
    <w:rsid w:val="00DE286C"/>
    <w:rsid w:val="00DE3D7C"/>
    <w:rsid w:val="00DF36FD"/>
    <w:rsid w:val="00DF6D5D"/>
    <w:rsid w:val="00E00382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9F8"/>
    <w:rsid w:val="00E403C4"/>
    <w:rsid w:val="00E4072E"/>
    <w:rsid w:val="00E4191C"/>
    <w:rsid w:val="00E43398"/>
    <w:rsid w:val="00E43683"/>
    <w:rsid w:val="00E445F2"/>
    <w:rsid w:val="00E51767"/>
    <w:rsid w:val="00E51C18"/>
    <w:rsid w:val="00E55D72"/>
    <w:rsid w:val="00E56F3E"/>
    <w:rsid w:val="00E5718D"/>
    <w:rsid w:val="00E57BDD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5319"/>
    <w:rsid w:val="00E7212F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409A"/>
    <w:rsid w:val="00EA61CE"/>
    <w:rsid w:val="00EA6425"/>
    <w:rsid w:val="00EA778D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0CFC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EF74C9"/>
    <w:rsid w:val="00F0012D"/>
    <w:rsid w:val="00F006EF"/>
    <w:rsid w:val="00F01976"/>
    <w:rsid w:val="00F01DC0"/>
    <w:rsid w:val="00F02842"/>
    <w:rsid w:val="00F03E29"/>
    <w:rsid w:val="00F07094"/>
    <w:rsid w:val="00F10572"/>
    <w:rsid w:val="00F12667"/>
    <w:rsid w:val="00F13280"/>
    <w:rsid w:val="00F13889"/>
    <w:rsid w:val="00F138C1"/>
    <w:rsid w:val="00F1427B"/>
    <w:rsid w:val="00F1492A"/>
    <w:rsid w:val="00F15C64"/>
    <w:rsid w:val="00F209D7"/>
    <w:rsid w:val="00F22C2B"/>
    <w:rsid w:val="00F239EC"/>
    <w:rsid w:val="00F24242"/>
    <w:rsid w:val="00F25AA6"/>
    <w:rsid w:val="00F2694B"/>
    <w:rsid w:val="00F26E1B"/>
    <w:rsid w:val="00F26FD2"/>
    <w:rsid w:val="00F301D1"/>
    <w:rsid w:val="00F31835"/>
    <w:rsid w:val="00F31AFB"/>
    <w:rsid w:val="00F32ABC"/>
    <w:rsid w:val="00F35C3B"/>
    <w:rsid w:val="00F41911"/>
    <w:rsid w:val="00F41A05"/>
    <w:rsid w:val="00F43795"/>
    <w:rsid w:val="00F43E56"/>
    <w:rsid w:val="00F45482"/>
    <w:rsid w:val="00F46864"/>
    <w:rsid w:val="00F46AEE"/>
    <w:rsid w:val="00F47D52"/>
    <w:rsid w:val="00F52287"/>
    <w:rsid w:val="00F52778"/>
    <w:rsid w:val="00F53868"/>
    <w:rsid w:val="00F55A71"/>
    <w:rsid w:val="00F6113E"/>
    <w:rsid w:val="00F61368"/>
    <w:rsid w:val="00F62135"/>
    <w:rsid w:val="00F6421F"/>
    <w:rsid w:val="00F64722"/>
    <w:rsid w:val="00F66D48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3222"/>
    <w:rsid w:val="00F73780"/>
    <w:rsid w:val="00F75A20"/>
    <w:rsid w:val="00F80C18"/>
    <w:rsid w:val="00F811D6"/>
    <w:rsid w:val="00F81399"/>
    <w:rsid w:val="00F8355B"/>
    <w:rsid w:val="00F83A7B"/>
    <w:rsid w:val="00F83C21"/>
    <w:rsid w:val="00F83CD1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2A3C"/>
    <w:rsid w:val="00FB3D62"/>
    <w:rsid w:val="00FB6068"/>
    <w:rsid w:val="00FB660A"/>
    <w:rsid w:val="00FB6CC7"/>
    <w:rsid w:val="00FC038D"/>
    <w:rsid w:val="00FC0778"/>
    <w:rsid w:val="00FC1867"/>
    <w:rsid w:val="00FC2C47"/>
    <w:rsid w:val="00FC520F"/>
    <w:rsid w:val="00FC5430"/>
    <w:rsid w:val="00FC7764"/>
    <w:rsid w:val="00FC7CBE"/>
    <w:rsid w:val="00FD1BC2"/>
    <w:rsid w:val="00FD2597"/>
    <w:rsid w:val="00FD5640"/>
    <w:rsid w:val="00FD6797"/>
    <w:rsid w:val="00FE001D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25E4"/>
    <w:rsid w:val="00FF262B"/>
    <w:rsid w:val="00FF2833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5C2"/>
  <w15:docId w15:val="{16470B6C-FDC7-4D96-B30C-E966B80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4</cp:revision>
  <dcterms:created xsi:type="dcterms:W3CDTF">2021-10-18T10:43:00Z</dcterms:created>
  <dcterms:modified xsi:type="dcterms:W3CDTF">2021-10-18T10:51:00Z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justina.gasiuniene@vkpk.lt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justina.gasiuniene@vkpk.lt</vt:lpwstr>
  </property>
  <property fmtid="{D5CDD505-2E9C-101B-9397-08002B2CF9AE}" pid="6" name="DISdDocName">
    <vt:lpwstr>1998198</vt:lpwstr>
  </property>
  <property fmtid="{D5CDD505-2E9C-101B-9397-08002B2CF9AE}" pid="7" name="DISTaskPaneUrl">
    <vt:lpwstr>http://edvs.epaslaugos.lt/cs/idcplg?ClientControlled=DocMan&amp;coreContentOnly=1&amp;WebdavRequest=1&amp;IdcService=DOC_INFO&amp;dID=1136555</vt:lpwstr>
  </property>
  <property fmtid="{D5CDD505-2E9C-101B-9397-08002B2CF9AE}" pid="8" name="DISC_Title">
    <vt:lpwstr>2021-10-01 VALSTYBINĖS KULTŪROS PAVELDO KOMISIJOS NUOTOLINIO POSĖDŽIO PROTOKOLO IŠRAŠAS</vt:lpwstr>
  </property>
  <property fmtid="{D5CDD505-2E9C-101B-9397-08002B2CF9AE}" pid="9" name="DISC_AdditionalMakers">
    <vt:lpwstr>Justina Gasiūnienė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Gasiūnienė,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anzelika.veziene@vkpk.lt,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Anželika Vėžienė, Rimantas Bitinas, Viktorija Gadeikienė</vt:lpwstr>
  </property>
  <property fmtid="{D5CDD505-2E9C-101B-9397-08002B2CF9AE}" pid="22" name="DISdID">
    <vt:lpwstr>1136555</vt:lpwstr>
  </property>
  <property fmtid="{D5CDD505-2E9C-101B-9397-08002B2CF9AE}" pid="23" name="DISC_MainMaker">
    <vt:lpwstr>Justina Gasiūnienė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17-13</vt:lpwstr>
  </property>
  <property fmtid="{D5CDD505-2E9C-101B-9397-08002B2CF9AE}" pid="32" name="DISC_DocRegDate">
    <vt:lpwstr>2021-10-18 13:39</vt:lpwstr>
  </property>
</Properties>
</file>