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F454" w14:textId="71D41EBD" w:rsidR="00D00D17" w:rsidRPr="00E634AC" w:rsidRDefault="00D00D17" w:rsidP="00484391">
      <w:pPr>
        <w:pStyle w:val="Heading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4AC">
        <w:rPr>
          <w:rFonts w:ascii="Times New Roman" w:hAnsi="Times New Roman"/>
          <w:sz w:val="24"/>
          <w:szCs w:val="24"/>
        </w:rPr>
        <w:t xml:space="preserve">      </w:t>
      </w:r>
    </w:p>
    <w:p w14:paraId="4BBF116F" w14:textId="71AC357D" w:rsidR="00D00D17" w:rsidRPr="00E634AC" w:rsidRDefault="00755998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b/>
        </w:rPr>
      </w:pPr>
      <w:r w:rsidRPr="0075599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D9C43" wp14:editId="37A0C2A5">
                <wp:simplePos x="0" y="0"/>
                <wp:positionH relativeFrom="column">
                  <wp:posOffset>5533694</wp:posOffset>
                </wp:positionH>
                <wp:positionV relativeFrom="paragraph">
                  <wp:posOffset>29403</wp:posOffset>
                </wp:positionV>
                <wp:extent cx="1033145" cy="381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D19D" w14:textId="115A7368" w:rsidR="00755998" w:rsidRDefault="00755998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D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pt;margin-top:2.3pt;width:81.35pt;height:3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" stroked="f">
                <v:textbox>
                  <w:txbxContent>
                    <w:p w14:paraId="4C60D19D" w14:textId="115A7368" w:rsidR="00755998" w:rsidRDefault="00755998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0C9DC5" w14:textId="77777777" w:rsidR="00BF45F3" w:rsidRPr="00E634AC" w:rsidRDefault="00BF45F3" w:rsidP="00BF45F3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0B0D9597" w14:textId="77777777" w:rsidR="00D00D17" w:rsidRPr="00E634AC" w:rsidRDefault="00D00D17" w:rsidP="00BF45F3">
      <w:pPr>
        <w:tabs>
          <w:tab w:val="left" w:pos="9900"/>
        </w:tabs>
        <w:spacing w:after="0" w:line="360" w:lineRule="auto"/>
        <w:ind w:right="-694"/>
        <w:jc w:val="center"/>
      </w:pPr>
      <w:r w:rsidRPr="00E634AC">
        <w:rPr>
          <w:b/>
        </w:rPr>
        <w:t>LIETUVOS RESPUBLIKOS VALSTYBINĖ KULTŪROS PAVELDO KOMISIJA</w:t>
      </w:r>
    </w:p>
    <w:p w14:paraId="1D439A85" w14:textId="77777777" w:rsidR="00755998" w:rsidRDefault="00755998" w:rsidP="00BF45F3">
      <w:pPr>
        <w:tabs>
          <w:tab w:val="left" w:pos="9900"/>
        </w:tabs>
        <w:spacing w:after="0" w:line="360" w:lineRule="auto"/>
        <w:ind w:right="-23"/>
        <w:jc w:val="center"/>
        <w:rPr>
          <w:b/>
        </w:rPr>
      </w:pPr>
    </w:p>
    <w:p w14:paraId="16E97A58" w14:textId="17907E22" w:rsidR="00D00D17" w:rsidRPr="00E634AC" w:rsidRDefault="0088567C" w:rsidP="00BF45F3">
      <w:pPr>
        <w:tabs>
          <w:tab w:val="left" w:pos="9900"/>
        </w:tabs>
        <w:spacing w:after="0" w:line="360" w:lineRule="auto"/>
        <w:ind w:right="-23"/>
        <w:jc w:val="center"/>
      </w:pPr>
      <w:r>
        <w:rPr>
          <w:b/>
        </w:rPr>
        <w:t xml:space="preserve">NEEILINIO </w:t>
      </w:r>
      <w:r w:rsidR="00D00D17" w:rsidRPr="00E634AC">
        <w:rPr>
          <w:b/>
        </w:rPr>
        <w:t>POSĖDŽIO PROTOKOLAS</w:t>
      </w:r>
    </w:p>
    <w:p w14:paraId="160743AF" w14:textId="77777777" w:rsidR="00D00D17" w:rsidRPr="00E634AC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2FBC4F84" w14:textId="7B95EAE0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2020 m. </w:t>
      </w:r>
      <w:r w:rsidR="00437054">
        <w:t>rugsėjo</w:t>
      </w:r>
      <w:r w:rsidRPr="00E634AC">
        <w:t xml:space="preserve"> </w:t>
      </w:r>
      <w:r w:rsidR="00437054">
        <w:t>14</w:t>
      </w:r>
      <w:r w:rsidRPr="00E634AC">
        <w:t xml:space="preserve"> d. Nr. V17-</w:t>
      </w:r>
      <w:r w:rsidR="00755998">
        <w:t>14</w:t>
      </w:r>
      <w:r w:rsidRPr="00E634AC">
        <w:t>(6.1.)</w:t>
      </w:r>
    </w:p>
    <w:p w14:paraId="6643449B" w14:textId="77777777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5C171E3E" w14:textId="77777777" w:rsidR="00C60AB3" w:rsidRPr="00E634AC" w:rsidRDefault="00C60AB3" w:rsidP="00C719E7">
      <w:pPr>
        <w:suppressAutoHyphens w:val="0"/>
        <w:spacing w:after="0" w:line="360" w:lineRule="auto"/>
        <w:ind w:firstLine="709"/>
        <w:jc w:val="both"/>
      </w:pPr>
    </w:p>
    <w:p w14:paraId="14ADC010" w14:textId="41607B4D" w:rsidR="00B84811" w:rsidRPr="00755998" w:rsidRDefault="002510CC" w:rsidP="00755998">
      <w:pPr>
        <w:tabs>
          <w:tab w:val="left" w:pos="851"/>
        </w:tabs>
        <w:suppressAutoHyphens w:val="0"/>
        <w:spacing w:after="0" w:line="360" w:lineRule="auto"/>
        <w:ind w:firstLine="709"/>
        <w:jc w:val="both"/>
      </w:pPr>
      <w:r w:rsidRPr="00E634AC">
        <w:t>1</w:t>
      </w:r>
      <w:r w:rsidR="00C60AB3" w:rsidRPr="00E634AC">
        <w:t xml:space="preserve">. </w:t>
      </w:r>
      <w:r w:rsidR="00C60AB3" w:rsidRPr="00E634AC">
        <w:rPr>
          <w:b/>
          <w:bCs/>
        </w:rPr>
        <w:t>SVARSTYTA.</w:t>
      </w:r>
      <w:r w:rsidR="00C60AB3" w:rsidRPr="00E634AC">
        <w:t xml:space="preserve"> </w:t>
      </w:r>
      <w:r w:rsidR="00437054">
        <w:t>Kultūros paveldo išsaugojimo ir aktualizavimo politikos 2020–2024 metų veiksmų plano projektas.</w:t>
      </w:r>
      <w:r w:rsidR="00395F5E" w:rsidRPr="00A35FCF">
        <w:rPr>
          <w:noProof/>
          <w:lang w:val="pl-PL"/>
        </w:rPr>
        <w:t xml:space="preserve">  </w:t>
      </w:r>
    </w:p>
    <w:p w14:paraId="68ADE79A" w14:textId="1A9C165C" w:rsidR="00B84811" w:rsidRPr="00A35FCF" w:rsidRDefault="00191DCD" w:rsidP="0012258D">
      <w:pPr>
        <w:tabs>
          <w:tab w:val="left" w:pos="270"/>
        </w:tabs>
        <w:spacing w:after="0" w:line="360" w:lineRule="auto"/>
        <w:ind w:left="15"/>
        <w:jc w:val="both"/>
        <w:rPr>
          <w:i/>
          <w:iCs/>
          <w:noProof/>
          <w:u w:val="single"/>
          <w:lang w:val="pl-PL"/>
        </w:rPr>
      </w:pPr>
      <w:r w:rsidRPr="00A35FCF">
        <w:rPr>
          <w:i/>
          <w:iCs/>
          <w:noProof/>
          <w:lang w:val="pl-PL"/>
        </w:rPr>
        <w:t xml:space="preserve">    </w:t>
      </w:r>
      <w:r w:rsidR="00755998">
        <w:rPr>
          <w:i/>
          <w:iCs/>
          <w:noProof/>
          <w:lang w:val="pl-PL"/>
        </w:rPr>
        <w:tab/>
        <w:t xml:space="preserve">       </w:t>
      </w:r>
      <w:r w:rsidR="00B84811" w:rsidRPr="00A35FCF">
        <w:rPr>
          <w:i/>
          <w:iCs/>
          <w:noProof/>
          <w:u w:val="single"/>
          <w:lang w:val="pl-PL"/>
        </w:rPr>
        <w:t xml:space="preserve">Balsavimas dėl </w:t>
      </w:r>
      <w:r w:rsidR="00091622" w:rsidRPr="00A35FCF">
        <w:rPr>
          <w:i/>
          <w:iCs/>
          <w:noProof/>
          <w:u w:val="single"/>
          <w:lang w:val="pl-PL"/>
        </w:rPr>
        <w:t>siūlymo iki rugsėjo 16 d. pagal pastabas parengti Paveldo  komisijos rašto projektą su pasiūlymais ir pastabomis Veiksmų plano projektui</w:t>
      </w:r>
      <w:r w:rsidR="0093309F">
        <w:rPr>
          <w:i/>
          <w:iCs/>
          <w:noProof/>
          <w:u w:val="single"/>
          <w:lang w:val="pl-PL"/>
        </w:rPr>
        <w:t>,</w:t>
      </w:r>
      <w:r w:rsidR="00091622" w:rsidRPr="00A35FCF">
        <w:rPr>
          <w:i/>
          <w:iCs/>
          <w:noProof/>
          <w:u w:val="single"/>
          <w:lang w:val="pl-PL"/>
        </w:rPr>
        <w:t xml:space="preserve"> teikti Paveldo komisijos nariams</w:t>
      </w:r>
      <w:r w:rsidR="0093309F">
        <w:rPr>
          <w:i/>
          <w:iCs/>
          <w:noProof/>
          <w:u w:val="single"/>
          <w:lang w:val="pl-PL"/>
        </w:rPr>
        <w:t xml:space="preserve"> susipažinti</w:t>
      </w:r>
      <w:r w:rsidR="00091622" w:rsidRPr="00A35FCF">
        <w:rPr>
          <w:i/>
          <w:iCs/>
          <w:noProof/>
          <w:u w:val="single"/>
          <w:lang w:val="pl-PL"/>
        </w:rPr>
        <w:t xml:space="preserve"> ir siųsti raštą Kultūros ministerijai:</w:t>
      </w:r>
    </w:p>
    <w:p w14:paraId="729ADBDB" w14:textId="0D15868E" w:rsidR="00091622" w:rsidRPr="00A35FCF" w:rsidRDefault="00091622" w:rsidP="00437054">
      <w:pPr>
        <w:tabs>
          <w:tab w:val="left" w:pos="297"/>
        </w:tabs>
        <w:spacing w:after="0" w:line="360" w:lineRule="auto"/>
        <w:ind w:left="15"/>
        <w:jc w:val="both"/>
        <w:rPr>
          <w:noProof/>
          <w:lang w:val="pl-PL"/>
        </w:rPr>
      </w:pPr>
      <w:r w:rsidRPr="00A35FCF">
        <w:rPr>
          <w:noProof/>
          <w:lang w:val="pl-PL"/>
        </w:rPr>
        <w:t xml:space="preserve">     </w:t>
      </w:r>
      <w:r w:rsidR="00755998">
        <w:rPr>
          <w:noProof/>
          <w:lang w:val="pl-PL"/>
        </w:rPr>
        <w:t xml:space="preserve">       </w:t>
      </w:r>
      <w:r w:rsidRPr="00A35FCF">
        <w:rPr>
          <w:noProof/>
          <w:lang w:val="pl-PL"/>
        </w:rPr>
        <w:t xml:space="preserve">Už – 7 </w:t>
      </w:r>
    </w:p>
    <w:p w14:paraId="39F14364" w14:textId="17C9132D" w:rsidR="00091622" w:rsidRPr="00A35FCF" w:rsidRDefault="00091622" w:rsidP="00437054">
      <w:pPr>
        <w:tabs>
          <w:tab w:val="left" w:pos="297"/>
        </w:tabs>
        <w:spacing w:after="0" w:line="360" w:lineRule="auto"/>
        <w:ind w:left="15"/>
        <w:jc w:val="both"/>
        <w:rPr>
          <w:noProof/>
          <w:lang w:val="pl-PL"/>
        </w:rPr>
      </w:pPr>
      <w:r w:rsidRPr="00A35FCF">
        <w:rPr>
          <w:noProof/>
          <w:lang w:val="pl-PL"/>
        </w:rPr>
        <w:t xml:space="preserve">     </w:t>
      </w:r>
      <w:r w:rsidR="00755998">
        <w:rPr>
          <w:noProof/>
          <w:lang w:val="pl-PL"/>
        </w:rPr>
        <w:tab/>
      </w:r>
      <w:r w:rsidRPr="00A35FCF">
        <w:rPr>
          <w:noProof/>
          <w:lang w:val="pl-PL"/>
        </w:rPr>
        <w:t xml:space="preserve">Prieš – nėra </w:t>
      </w:r>
    </w:p>
    <w:p w14:paraId="77B31D47" w14:textId="0AD6E391" w:rsidR="00091622" w:rsidRPr="00A35FCF" w:rsidRDefault="00091622" w:rsidP="00437054">
      <w:pPr>
        <w:tabs>
          <w:tab w:val="left" w:pos="297"/>
        </w:tabs>
        <w:spacing w:after="0" w:line="360" w:lineRule="auto"/>
        <w:ind w:left="15"/>
        <w:jc w:val="both"/>
        <w:rPr>
          <w:noProof/>
          <w:lang w:val="pl-PL"/>
        </w:rPr>
      </w:pPr>
      <w:r w:rsidRPr="00A35FCF">
        <w:rPr>
          <w:noProof/>
          <w:lang w:val="pl-PL"/>
        </w:rPr>
        <w:t xml:space="preserve">   </w:t>
      </w:r>
      <w:r w:rsidR="00755998">
        <w:rPr>
          <w:noProof/>
          <w:lang w:val="pl-PL"/>
        </w:rPr>
        <w:tab/>
        <w:t xml:space="preserve">      </w:t>
      </w:r>
      <w:r w:rsidRPr="00A35FCF">
        <w:rPr>
          <w:noProof/>
          <w:lang w:val="pl-PL"/>
        </w:rPr>
        <w:t xml:space="preserve"> Susilaikė – 1 </w:t>
      </w:r>
    </w:p>
    <w:p w14:paraId="2D7737B6" w14:textId="6606B741" w:rsidR="00091622" w:rsidRPr="00A35FCF" w:rsidRDefault="00091622" w:rsidP="0012258D">
      <w:pPr>
        <w:tabs>
          <w:tab w:val="left" w:pos="180"/>
          <w:tab w:val="left" w:pos="297"/>
        </w:tabs>
        <w:spacing w:after="0" w:line="360" w:lineRule="auto"/>
        <w:ind w:left="15"/>
        <w:jc w:val="both"/>
        <w:rPr>
          <w:noProof/>
        </w:rPr>
      </w:pPr>
      <w:r w:rsidRPr="00A35FCF">
        <w:rPr>
          <w:i/>
          <w:iCs/>
          <w:noProof/>
          <w:lang w:val="pl-PL"/>
        </w:rPr>
        <w:t xml:space="preserve">    </w:t>
      </w:r>
      <w:r w:rsidR="00755998">
        <w:rPr>
          <w:i/>
          <w:iCs/>
          <w:noProof/>
          <w:lang w:val="pl-PL"/>
        </w:rPr>
        <w:tab/>
        <w:t xml:space="preserve">      </w:t>
      </w:r>
      <w:r w:rsidRPr="00A35FCF">
        <w:rPr>
          <w:i/>
          <w:iCs/>
          <w:noProof/>
          <w:lang w:val="pl-PL"/>
        </w:rPr>
        <w:t xml:space="preserve"> </w:t>
      </w:r>
      <w:r w:rsidRPr="00A35FCF">
        <w:rPr>
          <w:b/>
          <w:bCs/>
          <w:noProof/>
          <w:lang w:val="pl-PL"/>
        </w:rPr>
        <w:t xml:space="preserve">NUTARTA: </w:t>
      </w:r>
      <w:r w:rsidRPr="00A35FCF">
        <w:rPr>
          <w:noProof/>
          <w:lang w:val="pl-PL"/>
        </w:rPr>
        <w:t>1</w:t>
      </w:r>
      <w:r w:rsidRPr="00A35FCF">
        <w:rPr>
          <w:i/>
          <w:iCs/>
          <w:noProof/>
          <w:lang w:val="pl-PL"/>
        </w:rPr>
        <w:t>.</w:t>
      </w:r>
      <w:r w:rsidRPr="00A35FCF">
        <w:rPr>
          <w:b/>
          <w:bCs/>
          <w:i/>
          <w:iCs/>
          <w:noProof/>
          <w:lang w:val="pl-PL"/>
        </w:rPr>
        <w:t xml:space="preserve"> </w:t>
      </w:r>
      <w:r w:rsidRPr="00A35FCF">
        <w:rPr>
          <w:noProof/>
          <w:lang w:val="pl-PL"/>
        </w:rPr>
        <w:t>iki rugsėjo 16 d. pagal posėdžio metu išsakytas pastabas (Veiksmų plano projekto veiksmams, jų vertinimo kriterijams, sisteminiams klausimams) parengti Paveldo komisijos rašto projektą su pasiūlymais ir pastabomis</w:t>
      </w:r>
      <w:r w:rsidR="00010130" w:rsidRPr="00A35FCF">
        <w:rPr>
          <w:noProof/>
          <w:lang w:val="pl-PL"/>
        </w:rPr>
        <w:t xml:space="preserve">, </w:t>
      </w:r>
      <w:r w:rsidRPr="00A35FCF">
        <w:rPr>
          <w:noProof/>
          <w:lang w:val="pl-PL"/>
        </w:rPr>
        <w:t>teikti Paveldo komisijos nariams</w:t>
      </w:r>
      <w:r w:rsidR="0093309F">
        <w:rPr>
          <w:noProof/>
          <w:lang w:val="pl-PL"/>
        </w:rPr>
        <w:t xml:space="preserve"> susipažinti</w:t>
      </w:r>
      <w:r w:rsidRPr="00A35FCF">
        <w:rPr>
          <w:noProof/>
          <w:lang w:val="pl-PL"/>
        </w:rPr>
        <w:t xml:space="preserve"> ir t</w:t>
      </w:r>
      <w:r w:rsidR="0093309F">
        <w:rPr>
          <w:noProof/>
          <w:lang w:val="pl-PL"/>
        </w:rPr>
        <w:t>ik po to</w:t>
      </w:r>
      <w:r w:rsidRPr="00A35FCF">
        <w:rPr>
          <w:noProof/>
          <w:lang w:val="pl-PL"/>
        </w:rPr>
        <w:t xml:space="preserve"> siųsti raštą Kultūros ministerijai; 2. </w:t>
      </w:r>
      <w:r>
        <w:rPr>
          <w:noProof/>
        </w:rPr>
        <w:t>Paveldo komisijos rašte pateik</w:t>
      </w:r>
      <w:r w:rsidR="00010130">
        <w:rPr>
          <w:noProof/>
        </w:rPr>
        <w:t>t</w:t>
      </w:r>
      <w:r>
        <w:rPr>
          <w:noProof/>
        </w:rPr>
        <w:t>i kritiką</w:t>
      </w:r>
      <w:r w:rsidRPr="00527BA2">
        <w:rPr>
          <w:noProof/>
        </w:rPr>
        <w:t xml:space="preserve"> </w:t>
      </w:r>
      <w:r>
        <w:rPr>
          <w:noProof/>
        </w:rPr>
        <w:t>Veiks</w:t>
      </w:r>
      <w:r w:rsidR="001B3065">
        <w:rPr>
          <w:noProof/>
        </w:rPr>
        <w:t>mų</w:t>
      </w:r>
      <w:r>
        <w:rPr>
          <w:noProof/>
        </w:rPr>
        <w:t xml:space="preserve"> plano rengimo skubotumui: Paveldo komisijai nebuvo galimybės išsamiai susipažinti su Veiksmų plano projektu, todėl pasisakoma tik </w:t>
      </w:r>
      <w:r w:rsidR="00577348">
        <w:rPr>
          <w:noProof/>
        </w:rPr>
        <w:t>t</w:t>
      </w:r>
      <w:r>
        <w:rPr>
          <w:noProof/>
        </w:rPr>
        <w:t xml:space="preserve">iek, kiek per tokį trumpą laiką buvo </w:t>
      </w:r>
      <w:r w:rsidR="0093309F">
        <w:rPr>
          <w:noProof/>
        </w:rPr>
        <w:t>įmanoma</w:t>
      </w:r>
      <w:r>
        <w:rPr>
          <w:noProof/>
        </w:rPr>
        <w:t xml:space="preserve"> pastebėti; 3. Paveldo komisijos pirmininkei </w:t>
      </w:r>
      <w:r w:rsidR="00577348">
        <w:rPr>
          <w:noProof/>
        </w:rPr>
        <w:t xml:space="preserve">kultūros ministro sudarytoje </w:t>
      </w:r>
      <w:r>
        <w:rPr>
          <w:noProof/>
        </w:rPr>
        <w:t>darbo grupėje dėl Veik</w:t>
      </w:r>
      <w:r w:rsidR="001B3065">
        <w:rPr>
          <w:noProof/>
        </w:rPr>
        <w:t>smų</w:t>
      </w:r>
      <w:r>
        <w:rPr>
          <w:noProof/>
        </w:rPr>
        <w:t xml:space="preserve"> plano projekto </w:t>
      </w:r>
      <w:r w:rsidR="0093309F">
        <w:rPr>
          <w:noProof/>
        </w:rPr>
        <w:t xml:space="preserve">balsuojant </w:t>
      </w:r>
      <w:r>
        <w:rPr>
          <w:noProof/>
        </w:rPr>
        <w:t xml:space="preserve">susilaikyti. </w:t>
      </w:r>
    </w:p>
    <w:p w14:paraId="51A111F7" w14:textId="77777777" w:rsidR="0054090B" w:rsidRPr="00A35FCF" w:rsidRDefault="0054090B" w:rsidP="00437054">
      <w:pPr>
        <w:tabs>
          <w:tab w:val="left" w:pos="297"/>
        </w:tabs>
        <w:spacing w:after="0" w:line="360" w:lineRule="auto"/>
        <w:ind w:left="15"/>
        <w:jc w:val="both"/>
        <w:rPr>
          <w:i/>
          <w:iCs/>
          <w:noProof/>
          <w:u w:val="single"/>
        </w:rPr>
      </w:pPr>
    </w:p>
    <w:p w14:paraId="2B3B0A32" w14:textId="77777777" w:rsidR="005266E4" w:rsidRPr="00E634AC" w:rsidRDefault="005266E4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1302F55C" w14:textId="77777777" w:rsidR="00E035FB" w:rsidRPr="00E634AC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 xml:space="preserve">Posėdžio pirmininkė                                                                              </w:t>
      </w:r>
      <w:r w:rsidR="00E16D8D" w:rsidRPr="00E634AC">
        <w:t xml:space="preserve">             </w:t>
      </w:r>
      <w:r w:rsidR="001B3065">
        <w:t xml:space="preserve">  </w:t>
      </w:r>
      <w:r w:rsidR="00E16D8D" w:rsidRPr="00E634AC">
        <w:t xml:space="preserve">doc. dr. Vaidutė Ščiglienė </w:t>
      </w:r>
    </w:p>
    <w:p w14:paraId="738B920D" w14:textId="77777777" w:rsidR="00DD7AA1" w:rsidRPr="00E634AC" w:rsidRDefault="00DD7AA1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4C6EEF70" w14:textId="77777777" w:rsidR="00DD7AA1" w:rsidRPr="00E634AC" w:rsidRDefault="00D00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>Posėdžio sekretorė                                                                                              Justina Ūsonytė</w:t>
      </w:r>
    </w:p>
    <w:sectPr w:rsidR="00DD7AA1" w:rsidRPr="00E634AC" w:rsidSect="00086CBD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C350D" w14:textId="77777777" w:rsidR="00CE6C1D" w:rsidRDefault="00CE6C1D">
      <w:pPr>
        <w:spacing w:after="0" w:line="240" w:lineRule="auto"/>
      </w:pPr>
      <w:r>
        <w:separator/>
      </w:r>
    </w:p>
  </w:endnote>
  <w:endnote w:type="continuationSeparator" w:id="0">
    <w:p w14:paraId="1370AD03" w14:textId="77777777" w:rsidR="00CE6C1D" w:rsidRDefault="00CE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26ECC" w14:textId="77777777" w:rsidR="00CE6C1D" w:rsidRDefault="00CE6C1D">
      <w:pPr>
        <w:spacing w:after="0" w:line="240" w:lineRule="auto"/>
      </w:pPr>
      <w:r>
        <w:separator/>
      </w:r>
    </w:p>
  </w:footnote>
  <w:footnote w:type="continuationSeparator" w:id="0">
    <w:p w14:paraId="7C747E1E" w14:textId="77777777" w:rsidR="00CE6C1D" w:rsidRDefault="00CE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345F" w14:textId="77777777" w:rsidR="00FF5261" w:rsidRDefault="00FF526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348">
      <w:rPr>
        <w:noProof/>
      </w:rPr>
      <w:t>7</w:t>
    </w:r>
    <w:r>
      <w:fldChar w:fldCharType="end"/>
    </w:r>
  </w:p>
  <w:p w14:paraId="15900DFC" w14:textId="77777777" w:rsidR="00FF5261" w:rsidRDefault="00FF5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CEC2" w14:textId="77777777" w:rsidR="00FF5261" w:rsidRDefault="00FF5261">
    <w:pPr>
      <w:pStyle w:val="Header"/>
      <w:jc w:val="center"/>
    </w:pPr>
  </w:p>
  <w:p w14:paraId="1C21EE60" w14:textId="77777777" w:rsidR="00FF5261" w:rsidRDefault="00FF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74505B7"/>
    <w:multiLevelType w:val="hybridMultilevel"/>
    <w:tmpl w:val="4E487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AEC"/>
    <w:rsid w:val="00005E3C"/>
    <w:rsid w:val="00007781"/>
    <w:rsid w:val="00010130"/>
    <w:rsid w:val="000109C4"/>
    <w:rsid w:val="000109C5"/>
    <w:rsid w:val="000114FB"/>
    <w:rsid w:val="00014E2A"/>
    <w:rsid w:val="00017306"/>
    <w:rsid w:val="00023993"/>
    <w:rsid w:val="00030874"/>
    <w:rsid w:val="000325FB"/>
    <w:rsid w:val="00034110"/>
    <w:rsid w:val="0003485C"/>
    <w:rsid w:val="00035239"/>
    <w:rsid w:val="00035E7E"/>
    <w:rsid w:val="00036145"/>
    <w:rsid w:val="0004037C"/>
    <w:rsid w:val="00040D92"/>
    <w:rsid w:val="00043F41"/>
    <w:rsid w:val="00045016"/>
    <w:rsid w:val="00051D8F"/>
    <w:rsid w:val="000525DC"/>
    <w:rsid w:val="00053335"/>
    <w:rsid w:val="00054234"/>
    <w:rsid w:val="0005581F"/>
    <w:rsid w:val="000571A1"/>
    <w:rsid w:val="0005775B"/>
    <w:rsid w:val="000644BA"/>
    <w:rsid w:val="00065836"/>
    <w:rsid w:val="00066481"/>
    <w:rsid w:val="00066CDF"/>
    <w:rsid w:val="00070D99"/>
    <w:rsid w:val="00073239"/>
    <w:rsid w:val="00077DDA"/>
    <w:rsid w:val="00080266"/>
    <w:rsid w:val="00082223"/>
    <w:rsid w:val="00084DD1"/>
    <w:rsid w:val="00086CBD"/>
    <w:rsid w:val="00091622"/>
    <w:rsid w:val="00092E19"/>
    <w:rsid w:val="000A7520"/>
    <w:rsid w:val="000A7EBA"/>
    <w:rsid w:val="000B32CE"/>
    <w:rsid w:val="000B385E"/>
    <w:rsid w:val="000B3C9A"/>
    <w:rsid w:val="000B4C2F"/>
    <w:rsid w:val="000B56C3"/>
    <w:rsid w:val="000B60D5"/>
    <w:rsid w:val="000C1369"/>
    <w:rsid w:val="000C38D6"/>
    <w:rsid w:val="000D0BF7"/>
    <w:rsid w:val="000D2859"/>
    <w:rsid w:val="000D314C"/>
    <w:rsid w:val="000D4F09"/>
    <w:rsid w:val="000E2F99"/>
    <w:rsid w:val="000E5A4B"/>
    <w:rsid w:val="000E6BC7"/>
    <w:rsid w:val="000F6160"/>
    <w:rsid w:val="000F747F"/>
    <w:rsid w:val="0010237A"/>
    <w:rsid w:val="001043B3"/>
    <w:rsid w:val="0010579A"/>
    <w:rsid w:val="0010742D"/>
    <w:rsid w:val="00111D0C"/>
    <w:rsid w:val="00112637"/>
    <w:rsid w:val="00120C1A"/>
    <w:rsid w:val="00121F0F"/>
    <w:rsid w:val="0012258D"/>
    <w:rsid w:val="0012317D"/>
    <w:rsid w:val="0012398A"/>
    <w:rsid w:val="001250E3"/>
    <w:rsid w:val="00125220"/>
    <w:rsid w:val="001256D2"/>
    <w:rsid w:val="00125867"/>
    <w:rsid w:val="00137BEF"/>
    <w:rsid w:val="00146FDF"/>
    <w:rsid w:val="00155D12"/>
    <w:rsid w:val="00156B8E"/>
    <w:rsid w:val="00157277"/>
    <w:rsid w:val="00165BE2"/>
    <w:rsid w:val="001671EF"/>
    <w:rsid w:val="00167F83"/>
    <w:rsid w:val="00173384"/>
    <w:rsid w:val="001747F4"/>
    <w:rsid w:val="0017499E"/>
    <w:rsid w:val="001838B9"/>
    <w:rsid w:val="001846E6"/>
    <w:rsid w:val="00187300"/>
    <w:rsid w:val="00187BB5"/>
    <w:rsid w:val="00191DCD"/>
    <w:rsid w:val="00192ADA"/>
    <w:rsid w:val="001A0585"/>
    <w:rsid w:val="001B0203"/>
    <w:rsid w:val="001B0DC6"/>
    <w:rsid w:val="001B3065"/>
    <w:rsid w:val="001B4BA8"/>
    <w:rsid w:val="001B5126"/>
    <w:rsid w:val="001B5411"/>
    <w:rsid w:val="001B7801"/>
    <w:rsid w:val="001C0ADF"/>
    <w:rsid w:val="001C32A0"/>
    <w:rsid w:val="001C394B"/>
    <w:rsid w:val="001C54B8"/>
    <w:rsid w:val="001D050A"/>
    <w:rsid w:val="001D0E3B"/>
    <w:rsid w:val="001D384B"/>
    <w:rsid w:val="001D61A4"/>
    <w:rsid w:val="001E5596"/>
    <w:rsid w:val="001F11EB"/>
    <w:rsid w:val="001F1EE2"/>
    <w:rsid w:val="001F2317"/>
    <w:rsid w:val="001F3BA7"/>
    <w:rsid w:val="001F7CBD"/>
    <w:rsid w:val="00200987"/>
    <w:rsid w:val="0020370B"/>
    <w:rsid w:val="00205EB1"/>
    <w:rsid w:val="002115CD"/>
    <w:rsid w:val="00211FF4"/>
    <w:rsid w:val="00212F92"/>
    <w:rsid w:val="00215C0A"/>
    <w:rsid w:val="00220DA1"/>
    <w:rsid w:val="00222259"/>
    <w:rsid w:val="002261B3"/>
    <w:rsid w:val="00226C88"/>
    <w:rsid w:val="0023126C"/>
    <w:rsid w:val="00232C36"/>
    <w:rsid w:val="00233035"/>
    <w:rsid w:val="002335F6"/>
    <w:rsid w:val="002368D1"/>
    <w:rsid w:val="00242E66"/>
    <w:rsid w:val="00247344"/>
    <w:rsid w:val="00247EC4"/>
    <w:rsid w:val="002503F4"/>
    <w:rsid w:val="00250FB2"/>
    <w:rsid w:val="002510CC"/>
    <w:rsid w:val="002520FE"/>
    <w:rsid w:val="0025228E"/>
    <w:rsid w:val="00252F5D"/>
    <w:rsid w:val="00254BAB"/>
    <w:rsid w:val="00260534"/>
    <w:rsid w:val="00261242"/>
    <w:rsid w:val="00261C4A"/>
    <w:rsid w:val="002653B9"/>
    <w:rsid w:val="002708E7"/>
    <w:rsid w:val="00271160"/>
    <w:rsid w:val="00275B84"/>
    <w:rsid w:val="0027733B"/>
    <w:rsid w:val="00277B3C"/>
    <w:rsid w:val="0028014E"/>
    <w:rsid w:val="002848A9"/>
    <w:rsid w:val="00284C95"/>
    <w:rsid w:val="002862F5"/>
    <w:rsid w:val="002872B2"/>
    <w:rsid w:val="002872E1"/>
    <w:rsid w:val="0029263F"/>
    <w:rsid w:val="002962BD"/>
    <w:rsid w:val="00296FD7"/>
    <w:rsid w:val="002A2DD5"/>
    <w:rsid w:val="002A3ED1"/>
    <w:rsid w:val="002B4D1A"/>
    <w:rsid w:val="002B57C0"/>
    <w:rsid w:val="002B5887"/>
    <w:rsid w:val="002B5B91"/>
    <w:rsid w:val="002B690B"/>
    <w:rsid w:val="002C3046"/>
    <w:rsid w:val="002D069E"/>
    <w:rsid w:val="002D289C"/>
    <w:rsid w:val="002D420E"/>
    <w:rsid w:val="002E1906"/>
    <w:rsid w:val="002E553A"/>
    <w:rsid w:val="002F1831"/>
    <w:rsid w:val="002F2CB1"/>
    <w:rsid w:val="002F34BC"/>
    <w:rsid w:val="002F5174"/>
    <w:rsid w:val="003023E4"/>
    <w:rsid w:val="00303482"/>
    <w:rsid w:val="00305300"/>
    <w:rsid w:val="00307158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1F07"/>
    <w:rsid w:val="00323EA0"/>
    <w:rsid w:val="00324409"/>
    <w:rsid w:val="003252DE"/>
    <w:rsid w:val="00325BE4"/>
    <w:rsid w:val="00326495"/>
    <w:rsid w:val="00327D10"/>
    <w:rsid w:val="00331859"/>
    <w:rsid w:val="00331BB5"/>
    <w:rsid w:val="00333702"/>
    <w:rsid w:val="00335CAE"/>
    <w:rsid w:val="00341D83"/>
    <w:rsid w:val="00341F68"/>
    <w:rsid w:val="003441A9"/>
    <w:rsid w:val="00346413"/>
    <w:rsid w:val="00352175"/>
    <w:rsid w:val="0035253B"/>
    <w:rsid w:val="0035283B"/>
    <w:rsid w:val="00352E76"/>
    <w:rsid w:val="003546CD"/>
    <w:rsid w:val="00357625"/>
    <w:rsid w:val="00357FE1"/>
    <w:rsid w:val="00365B7D"/>
    <w:rsid w:val="00367E23"/>
    <w:rsid w:val="00372604"/>
    <w:rsid w:val="003731C2"/>
    <w:rsid w:val="00374E37"/>
    <w:rsid w:val="003766A2"/>
    <w:rsid w:val="00390FE6"/>
    <w:rsid w:val="00393428"/>
    <w:rsid w:val="00395F5E"/>
    <w:rsid w:val="0039605C"/>
    <w:rsid w:val="003A66F7"/>
    <w:rsid w:val="003B250F"/>
    <w:rsid w:val="003C0E84"/>
    <w:rsid w:val="003C384E"/>
    <w:rsid w:val="003C522C"/>
    <w:rsid w:val="003C63AD"/>
    <w:rsid w:val="003C7BC0"/>
    <w:rsid w:val="003C7C65"/>
    <w:rsid w:val="003D1375"/>
    <w:rsid w:val="003D137B"/>
    <w:rsid w:val="003D3042"/>
    <w:rsid w:val="003D337A"/>
    <w:rsid w:val="003D3924"/>
    <w:rsid w:val="003E1CFE"/>
    <w:rsid w:val="003E2765"/>
    <w:rsid w:val="003E500F"/>
    <w:rsid w:val="003E678D"/>
    <w:rsid w:val="003F63A5"/>
    <w:rsid w:val="00405005"/>
    <w:rsid w:val="00406549"/>
    <w:rsid w:val="00410C5C"/>
    <w:rsid w:val="0042002E"/>
    <w:rsid w:val="00422BAF"/>
    <w:rsid w:val="00422E28"/>
    <w:rsid w:val="00423940"/>
    <w:rsid w:val="004346D3"/>
    <w:rsid w:val="00437054"/>
    <w:rsid w:val="00437BC3"/>
    <w:rsid w:val="00447522"/>
    <w:rsid w:val="00447FD9"/>
    <w:rsid w:val="004519B5"/>
    <w:rsid w:val="00453B47"/>
    <w:rsid w:val="00455975"/>
    <w:rsid w:val="00461B39"/>
    <w:rsid w:val="0046317A"/>
    <w:rsid w:val="00464337"/>
    <w:rsid w:val="004671CF"/>
    <w:rsid w:val="00467B55"/>
    <w:rsid w:val="00467C0F"/>
    <w:rsid w:val="00480CDD"/>
    <w:rsid w:val="00483166"/>
    <w:rsid w:val="00484391"/>
    <w:rsid w:val="00484CBC"/>
    <w:rsid w:val="004914BD"/>
    <w:rsid w:val="0049222D"/>
    <w:rsid w:val="00495A8B"/>
    <w:rsid w:val="004A20DA"/>
    <w:rsid w:val="004A2925"/>
    <w:rsid w:val="004A3D01"/>
    <w:rsid w:val="004A431F"/>
    <w:rsid w:val="004A4F2A"/>
    <w:rsid w:val="004A7218"/>
    <w:rsid w:val="004B0DB4"/>
    <w:rsid w:val="004B1C60"/>
    <w:rsid w:val="004B1CB7"/>
    <w:rsid w:val="004B3C2E"/>
    <w:rsid w:val="004B5264"/>
    <w:rsid w:val="004B6E8F"/>
    <w:rsid w:val="004C0193"/>
    <w:rsid w:val="004C6CDE"/>
    <w:rsid w:val="004D3533"/>
    <w:rsid w:val="004E040B"/>
    <w:rsid w:val="004E1F00"/>
    <w:rsid w:val="004E4111"/>
    <w:rsid w:val="004E4701"/>
    <w:rsid w:val="004E4AFE"/>
    <w:rsid w:val="004E549A"/>
    <w:rsid w:val="004E5AE7"/>
    <w:rsid w:val="004E6D1F"/>
    <w:rsid w:val="004E7605"/>
    <w:rsid w:val="004F58BA"/>
    <w:rsid w:val="004F6244"/>
    <w:rsid w:val="0050356C"/>
    <w:rsid w:val="00507818"/>
    <w:rsid w:val="00511D77"/>
    <w:rsid w:val="00512972"/>
    <w:rsid w:val="00513DFF"/>
    <w:rsid w:val="0052092E"/>
    <w:rsid w:val="005249FF"/>
    <w:rsid w:val="00525995"/>
    <w:rsid w:val="005266E4"/>
    <w:rsid w:val="00527BA2"/>
    <w:rsid w:val="00530234"/>
    <w:rsid w:val="0053446A"/>
    <w:rsid w:val="00535028"/>
    <w:rsid w:val="0054090B"/>
    <w:rsid w:val="00540B8F"/>
    <w:rsid w:val="00546B24"/>
    <w:rsid w:val="00550FC9"/>
    <w:rsid w:val="005517B8"/>
    <w:rsid w:val="005526E8"/>
    <w:rsid w:val="00560EC2"/>
    <w:rsid w:val="00561FFC"/>
    <w:rsid w:val="00565AD7"/>
    <w:rsid w:val="005676BE"/>
    <w:rsid w:val="00570AD6"/>
    <w:rsid w:val="00570D4F"/>
    <w:rsid w:val="00574988"/>
    <w:rsid w:val="00575168"/>
    <w:rsid w:val="00576899"/>
    <w:rsid w:val="005770AD"/>
    <w:rsid w:val="00577348"/>
    <w:rsid w:val="00580347"/>
    <w:rsid w:val="005824BA"/>
    <w:rsid w:val="00584572"/>
    <w:rsid w:val="00590750"/>
    <w:rsid w:val="005913CD"/>
    <w:rsid w:val="00595189"/>
    <w:rsid w:val="00595910"/>
    <w:rsid w:val="00596742"/>
    <w:rsid w:val="00596B8C"/>
    <w:rsid w:val="005A0DCA"/>
    <w:rsid w:val="005A19BB"/>
    <w:rsid w:val="005A658A"/>
    <w:rsid w:val="005B1B9B"/>
    <w:rsid w:val="005B4934"/>
    <w:rsid w:val="005B50DA"/>
    <w:rsid w:val="005B70E3"/>
    <w:rsid w:val="005C1DF2"/>
    <w:rsid w:val="005C441C"/>
    <w:rsid w:val="005C522A"/>
    <w:rsid w:val="005D0090"/>
    <w:rsid w:val="005D19C8"/>
    <w:rsid w:val="005D1B02"/>
    <w:rsid w:val="005D7BFE"/>
    <w:rsid w:val="005F3642"/>
    <w:rsid w:val="005F4429"/>
    <w:rsid w:val="005F538C"/>
    <w:rsid w:val="005F5F9D"/>
    <w:rsid w:val="00601511"/>
    <w:rsid w:val="00603913"/>
    <w:rsid w:val="0060620C"/>
    <w:rsid w:val="006072A0"/>
    <w:rsid w:val="006141FA"/>
    <w:rsid w:val="006144AF"/>
    <w:rsid w:val="00614C5C"/>
    <w:rsid w:val="00616393"/>
    <w:rsid w:val="00620D1B"/>
    <w:rsid w:val="006212EB"/>
    <w:rsid w:val="00623886"/>
    <w:rsid w:val="0062538B"/>
    <w:rsid w:val="006263FB"/>
    <w:rsid w:val="00626473"/>
    <w:rsid w:val="00627D7F"/>
    <w:rsid w:val="006337DF"/>
    <w:rsid w:val="00635A32"/>
    <w:rsid w:val="00636E55"/>
    <w:rsid w:val="00637F81"/>
    <w:rsid w:val="00640C08"/>
    <w:rsid w:val="00643134"/>
    <w:rsid w:val="00644E9F"/>
    <w:rsid w:val="00647983"/>
    <w:rsid w:val="00647A0A"/>
    <w:rsid w:val="00647A2D"/>
    <w:rsid w:val="00653032"/>
    <w:rsid w:val="00653618"/>
    <w:rsid w:val="00656C10"/>
    <w:rsid w:val="0065702A"/>
    <w:rsid w:val="00665820"/>
    <w:rsid w:val="006676DE"/>
    <w:rsid w:val="00671EE4"/>
    <w:rsid w:val="0067567F"/>
    <w:rsid w:val="006846B0"/>
    <w:rsid w:val="00686DC2"/>
    <w:rsid w:val="006904E9"/>
    <w:rsid w:val="006A078A"/>
    <w:rsid w:val="006A2A2C"/>
    <w:rsid w:val="006B114D"/>
    <w:rsid w:val="006B12F2"/>
    <w:rsid w:val="006B242A"/>
    <w:rsid w:val="006B7C83"/>
    <w:rsid w:val="006C061F"/>
    <w:rsid w:val="006C0B80"/>
    <w:rsid w:val="006C499B"/>
    <w:rsid w:val="006D07D8"/>
    <w:rsid w:val="006D11D8"/>
    <w:rsid w:val="006D1477"/>
    <w:rsid w:val="006D48FC"/>
    <w:rsid w:val="006D49F8"/>
    <w:rsid w:val="006E2C42"/>
    <w:rsid w:val="006E2EDB"/>
    <w:rsid w:val="006E45D7"/>
    <w:rsid w:val="006E5EA6"/>
    <w:rsid w:val="006E632C"/>
    <w:rsid w:val="006F1E07"/>
    <w:rsid w:val="006F559F"/>
    <w:rsid w:val="006F5A9D"/>
    <w:rsid w:val="0070436D"/>
    <w:rsid w:val="00704507"/>
    <w:rsid w:val="007049C2"/>
    <w:rsid w:val="007055D1"/>
    <w:rsid w:val="00711B79"/>
    <w:rsid w:val="00712B63"/>
    <w:rsid w:val="0071304D"/>
    <w:rsid w:val="00713571"/>
    <w:rsid w:val="00716409"/>
    <w:rsid w:val="0071657E"/>
    <w:rsid w:val="00720D21"/>
    <w:rsid w:val="007222F0"/>
    <w:rsid w:val="00724BD2"/>
    <w:rsid w:val="00731DCE"/>
    <w:rsid w:val="007372B9"/>
    <w:rsid w:val="0073792E"/>
    <w:rsid w:val="00743877"/>
    <w:rsid w:val="007448D6"/>
    <w:rsid w:val="00745D98"/>
    <w:rsid w:val="00746F94"/>
    <w:rsid w:val="00750B80"/>
    <w:rsid w:val="00753578"/>
    <w:rsid w:val="00753790"/>
    <w:rsid w:val="00755616"/>
    <w:rsid w:val="00755998"/>
    <w:rsid w:val="00755D71"/>
    <w:rsid w:val="007567B6"/>
    <w:rsid w:val="00761498"/>
    <w:rsid w:val="00761B78"/>
    <w:rsid w:val="0076280F"/>
    <w:rsid w:val="00764D31"/>
    <w:rsid w:val="0076680C"/>
    <w:rsid w:val="00771382"/>
    <w:rsid w:val="007730E3"/>
    <w:rsid w:val="00773629"/>
    <w:rsid w:val="0078155B"/>
    <w:rsid w:val="007821DE"/>
    <w:rsid w:val="00787252"/>
    <w:rsid w:val="007944C1"/>
    <w:rsid w:val="00794A43"/>
    <w:rsid w:val="007972F0"/>
    <w:rsid w:val="00797480"/>
    <w:rsid w:val="007A18C4"/>
    <w:rsid w:val="007B0EEC"/>
    <w:rsid w:val="007B4FD7"/>
    <w:rsid w:val="007B66C1"/>
    <w:rsid w:val="007B67CF"/>
    <w:rsid w:val="007C00D7"/>
    <w:rsid w:val="007D15F5"/>
    <w:rsid w:val="007D1740"/>
    <w:rsid w:val="007D2E34"/>
    <w:rsid w:val="007E0474"/>
    <w:rsid w:val="007E1DDC"/>
    <w:rsid w:val="007E393F"/>
    <w:rsid w:val="007E39D9"/>
    <w:rsid w:val="007F1034"/>
    <w:rsid w:val="007F4CA8"/>
    <w:rsid w:val="007F69CC"/>
    <w:rsid w:val="007F7B75"/>
    <w:rsid w:val="00800F61"/>
    <w:rsid w:val="008026A3"/>
    <w:rsid w:val="00802C2A"/>
    <w:rsid w:val="00802CC0"/>
    <w:rsid w:val="008040ED"/>
    <w:rsid w:val="00811BF7"/>
    <w:rsid w:val="0081513C"/>
    <w:rsid w:val="00821480"/>
    <w:rsid w:val="008215EC"/>
    <w:rsid w:val="00823E55"/>
    <w:rsid w:val="0082785C"/>
    <w:rsid w:val="008302CD"/>
    <w:rsid w:val="008303D9"/>
    <w:rsid w:val="00832A5A"/>
    <w:rsid w:val="00835408"/>
    <w:rsid w:val="008369DF"/>
    <w:rsid w:val="008407FE"/>
    <w:rsid w:val="00844952"/>
    <w:rsid w:val="00844D53"/>
    <w:rsid w:val="00851BAF"/>
    <w:rsid w:val="00853E13"/>
    <w:rsid w:val="00857EEB"/>
    <w:rsid w:val="00861E1A"/>
    <w:rsid w:val="008649B6"/>
    <w:rsid w:val="00865A94"/>
    <w:rsid w:val="00871366"/>
    <w:rsid w:val="008728E5"/>
    <w:rsid w:val="00873CDF"/>
    <w:rsid w:val="0087561C"/>
    <w:rsid w:val="00877D67"/>
    <w:rsid w:val="0088567C"/>
    <w:rsid w:val="00887BB8"/>
    <w:rsid w:val="008908C5"/>
    <w:rsid w:val="00892D3C"/>
    <w:rsid w:val="008A41AD"/>
    <w:rsid w:val="008A4652"/>
    <w:rsid w:val="008B0CA0"/>
    <w:rsid w:val="008B2832"/>
    <w:rsid w:val="008B4C5D"/>
    <w:rsid w:val="008B6489"/>
    <w:rsid w:val="008B648E"/>
    <w:rsid w:val="008C32BB"/>
    <w:rsid w:val="008D62A6"/>
    <w:rsid w:val="008D70AA"/>
    <w:rsid w:val="008E089B"/>
    <w:rsid w:val="008E19CF"/>
    <w:rsid w:val="008E4C83"/>
    <w:rsid w:val="008F15CF"/>
    <w:rsid w:val="008F1BBA"/>
    <w:rsid w:val="008F63D8"/>
    <w:rsid w:val="00900024"/>
    <w:rsid w:val="00900ACA"/>
    <w:rsid w:val="00900C19"/>
    <w:rsid w:val="009013C9"/>
    <w:rsid w:val="00902D15"/>
    <w:rsid w:val="00903555"/>
    <w:rsid w:val="00905F16"/>
    <w:rsid w:val="00906D55"/>
    <w:rsid w:val="00910559"/>
    <w:rsid w:val="00912DF5"/>
    <w:rsid w:val="009145D1"/>
    <w:rsid w:val="00914E1F"/>
    <w:rsid w:val="00921E2D"/>
    <w:rsid w:val="00926585"/>
    <w:rsid w:val="009303F6"/>
    <w:rsid w:val="00930BAB"/>
    <w:rsid w:val="009326DE"/>
    <w:rsid w:val="0093309F"/>
    <w:rsid w:val="00941A7D"/>
    <w:rsid w:val="009444BD"/>
    <w:rsid w:val="00945A21"/>
    <w:rsid w:val="00951858"/>
    <w:rsid w:val="009522F0"/>
    <w:rsid w:val="00954FBA"/>
    <w:rsid w:val="00960A6E"/>
    <w:rsid w:val="00961826"/>
    <w:rsid w:val="0096202D"/>
    <w:rsid w:val="0096579A"/>
    <w:rsid w:val="00973F85"/>
    <w:rsid w:val="00975B77"/>
    <w:rsid w:val="009805A8"/>
    <w:rsid w:val="00982FB3"/>
    <w:rsid w:val="00983E48"/>
    <w:rsid w:val="009868C7"/>
    <w:rsid w:val="00986FC5"/>
    <w:rsid w:val="00987723"/>
    <w:rsid w:val="0099217A"/>
    <w:rsid w:val="0099233D"/>
    <w:rsid w:val="00996D31"/>
    <w:rsid w:val="009A1AFB"/>
    <w:rsid w:val="009A7306"/>
    <w:rsid w:val="009A7339"/>
    <w:rsid w:val="009B253D"/>
    <w:rsid w:val="009C0210"/>
    <w:rsid w:val="009C0CE0"/>
    <w:rsid w:val="009C0F20"/>
    <w:rsid w:val="009C3355"/>
    <w:rsid w:val="009C421C"/>
    <w:rsid w:val="009C431B"/>
    <w:rsid w:val="009C50DB"/>
    <w:rsid w:val="009C5EE7"/>
    <w:rsid w:val="009C6400"/>
    <w:rsid w:val="009C6BC8"/>
    <w:rsid w:val="009D2B38"/>
    <w:rsid w:val="009D4C4F"/>
    <w:rsid w:val="009E1A36"/>
    <w:rsid w:val="009E52DB"/>
    <w:rsid w:val="009E6E80"/>
    <w:rsid w:val="009F1236"/>
    <w:rsid w:val="009F598A"/>
    <w:rsid w:val="009F6F94"/>
    <w:rsid w:val="009F7308"/>
    <w:rsid w:val="009F756E"/>
    <w:rsid w:val="009F7B36"/>
    <w:rsid w:val="00A010E7"/>
    <w:rsid w:val="00A02F18"/>
    <w:rsid w:val="00A0328D"/>
    <w:rsid w:val="00A10C18"/>
    <w:rsid w:val="00A13CF6"/>
    <w:rsid w:val="00A146DD"/>
    <w:rsid w:val="00A1521C"/>
    <w:rsid w:val="00A170BD"/>
    <w:rsid w:val="00A17FFC"/>
    <w:rsid w:val="00A20E09"/>
    <w:rsid w:val="00A216BA"/>
    <w:rsid w:val="00A2221F"/>
    <w:rsid w:val="00A228D6"/>
    <w:rsid w:val="00A25C23"/>
    <w:rsid w:val="00A35FCF"/>
    <w:rsid w:val="00A43126"/>
    <w:rsid w:val="00A44164"/>
    <w:rsid w:val="00A56972"/>
    <w:rsid w:val="00A56CEB"/>
    <w:rsid w:val="00A604F9"/>
    <w:rsid w:val="00A60525"/>
    <w:rsid w:val="00A60607"/>
    <w:rsid w:val="00A64AA4"/>
    <w:rsid w:val="00A6623D"/>
    <w:rsid w:val="00A70550"/>
    <w:rsid w:val="00A71147"/>
    <w:rsid w:val="00A7137D"/>
    <w:rsid w:val="00A72963"/>
    <w:rsid w:val="00A733B4"/>
    <w:rsid w:val="00A74023"/>
    <w:rsid w:val="00A74C99"/>
    <w:rsid w:val="00A75379"/>
    <w:rsid w:val="00A758F3"/>
    <w:rsid w:val="00A85DF4"/>
    <w:rsid w:val="00A864DC"/>
    <w:rsid w:val="00A90931"/>
    <w:rsid w:val="00A9113E"/>
    <w:rsid w:val="00A92888"/>
    <w:rsid w:val="00A94468"/>
    <w:rsid w:val="00A95CAF"/>
    <w:rsid w:val="00A9758A"/>
    <w:rsid w:val="00AA0914"/>
    <w:rsid w:val="00AA62EF"/>
    <w:rsid w:val="00AA6FF3"/>
    <w:rsid w:val="00AA7513"/>
    <w:rsid w:val="00AB0DC6"/>
    <w:rsid w:val="00AB1E43"/>
    <w:rsid w:val="00AB3E29"/>
    <w:rsid w:val="00AB6F25"/>
    <w:rsid w:val="00AC05D3"/>
    <w:rsid w:val="00AC3552"/>
    <w:rsid w:val="00AC4434"/>
    <w:rsid w:val="00AD1828"/>
    <w:rsid w:val="00AD2B66"/>
    <w:rsid w:val="00AD2EDA"/>
    <w:rsid w:val="00AD31E1"/>
    <w:rsid w:val="00AD4BA5"/>
    <w:rsid w:val="00AD5EF6"/>
    <w:rsid w:val="00AD6D1B"/>
    <w:rsid w:val="00AE2543"/>
    <w:rsid w:val="00AE34B6"/>
    <w:rsid w:val="00AE4740"/>
    <w:rsid w:val="00AE5B95"/>
    <w:rsid w:val="00AE7F5F"/>
    <w:rsid w:val="00AF078C"/>
    <w:rsid w:val="00AF3A8D"/>
    <w:rsid w:val="00B01BE2"/>
    <w:rsid w:val="00B10180"/>
    <w:rsid w:val="00B11054"/>
    <w:rsid w:val="00B1115F"/>
    <w:rsid w:val="00B12487"/>
    <w:rsid w:val="00B136A5"/>
    <w:rsid w:val="00B1443E"/>
    <w:rsid w:val="00B1701E"/>
    <w:rsid w:val="00B2052C"/>
    <w:rsid w:val="00B229C8"/>
    <w:rsid w:val="00B238E9"/>
    <w:rsid w:val="00B23AE9"/>
    <w:rsid w:val="00B268A7"/>
    <w:rsid w:val="00B3229C"/>
    <w:rsid w:val="00B32B59"/>
    <w:rsid w:val="00B33EDF"/>
    <w:rsid w:val="00B3402D"/>
    <w:rsid w:val="00B352A9"/>
    <w:rsid w:val="00B4172E"/>
    <w:rsid w:val="00B43CAD"/>
    <w:rsid w:val="00B448BF"/>
    <w:rsid w:val="00B477E3"/>
    <w:rsid w:val="00B47E4B"/>
    <w:rsid w:val="00B5590F"/>
    <w:rsid w:val="00B61B34"/>
    <w:rsid w:val="00B624D9"/>
    <w:rsid w:val="00B63AAF"/>
    <w:rsid w:val="00B642BE"/>
    <w:rsid w:val="00B6565A"/>
    <w:rsid w:val="00B662CA"/>
    <w:rsid w:val="00B80E8E"/>
    <w:rsid w:val="00B8290F"/>
    <w:rsid w:val="00B844FA"/>
    <w:rsid w:val="00B84811"/>
    <w:rsid w:val="00B9057A"/>
    <w:rsid w:val="00B91C70"/>
    <w:rsid w:val="00B93221"/>
    <w:rsid w:val="00B94B25"/>
    <w:rsid w:val="00B9600F"/>
    <w:rsid w:val="00B96B0B"/>
    <w:rsid w:val="00BA1467"/>
    <w:rsid w:val="00BA25FC"/>
    <w:rsid w:val="00BA756E"/>
    <w:rsid w:val="00BB4FB5"/>
    <w:rsid w:val="00BB7EBC"/>
    <w:rsid w:val="00BC5209"/>
    <w:rsid w:val="00BD27F1"/>
    <w:rsid w:val="00BD4A2A"/>
    <w:rsid w:val="00BD5B73"/>
    <w:rsid w:val="00BD61BC"/>
    <w:rsid w:val="00BE09F9"/>
    <w:rsid w:val="00BE135D"/>
    <w:rsid w:val="00BE23C0"/>
    <w:rsid w:val="00BE28F9"/>
    <w:rsid w:val="00BE3216"/>
    <w:rsid w:val="00BE35E2"/>
    <w:rsid w:val="00BE4878"/>
    <w:rsid w:val="00BE6993"/>
    <w:rsid w:val="00BF0B9C"/>
    <w:rsid w:val="00BF1E5F"/>
    <w:rsid w:val="00BF4029"/>
    <w:rsid w:val="00BF45F3"/>
    <w:rsid w:val="00BF4ECA"/>
    <w:rsid w:val="00BF5684"/>
    <w:rsid w:val="00BF6DE3"/>
    <w:rsid w:val="00C05208"/>
    <w:rsid w:val="00C0650A"/>
    <w:rsid w:val="00C10394"/>
    <w:rsid w:val="00C16EDE"/>
    <w:rsid w:val="00C24DF8"/>
    <w:rsid w:val="00C273E2"/>
    <w:rsid w:val="00C502FE"/>
    <w:rsid w:val="00C51D41"/>
    <w:rsid w:val="00C521DD"/>
    <w:rsid w:val="00C52904"/>
    <w:rsid w:val="00C5342F"/>
    <w:rsid w:val="00C534AE"/>
    <w:rsid w:val="00C53BE1"/>
    <w:rsid w:val="00C552A1"/>
    <w:rsid w:val="00C55DA1"/>
    <w:rsid w:val="00C5687C"/>
    <w:rsid w:val="00C57695"/>
    <w:rsid w:val="00C60019"/>
    <w:rsid w:val="00C60AB3"/>
    <w:rsid w:val="00C61145"/>
    <w:rsid w:val="00C61DE0"/>
    <w:rsid w:val="00C62445"/>
    <w:rsid w:val="00C62F92"/>
    <w:rsid w:val="00C64A03"/>
    <w:rsid w:val="00C70C38"/>
    <w:rsid w:val="00C719E7"/>
    <w:rsid w:val="00C731E2"/>
    <w:rsid w:val="00C76A10"/>
    <w:rsid w:val="00C77BF6"/>
    <w:rsid w:val="00C81A04"/>
    <w:rsid w:val="00C83236"/>
    <w:rsid w:val="00C8456C"/>
    <w:rsid w:val="00C86AA2"/>
    <w:rsid w:val="00C909FD"/>
    <w:rsid w:val="00C950A8"/>
    <w:rsid w:val="00CA3E29"/>
    <w:rsid w:val="00CA49CD"/>
    <w:rsid w:val="00CA6187"/>
    <w:rsid w:val="00CB0720"/>
    <w:rsid w:val="00CB1611"/>
    <w:rsid w:val="00CB1F31"/>
    <w:rsid w:val="00CB2EE1"/>
    <w:rsid w:val="00CB3176"/>
    <w:rsid w:val="00CB327E"/>
    <w:rsid w:val="00CC6117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4707"/>
    <w:rsid w:val="00CE4B90"/>
    <w:rsid w:val="00CE4FD9"/>
    <w:rsid w:val="00CE65D0"/>
    <w:rsid w:val="00CE6733"/>
    <w:rsid w:val="00CE6C1D"/>
    <w:rsid w:val="00CF36A3"/>
    <w:rsid w:val="00CF402B"/>
    <w:rsid w:val="00CF7839"/>
    <w:rsid w:val="00D00D17"/>
    <w:rsid w:val="00D0157E"/>
    <w:rsid w:val="00D028B6"/>
    <w:rsid w:val="00D03BE9"/>
    <w:rsid w:val="00D07FE6"/>
    <w:rsid w:val="00D116DA"/>
    <w:rsid w:val="00D170D4"/>
    <w:rsid w:val="00D21C82"/>
    <w:rsid w:val="00D264E7"/>
    <w:rsid w:val="00D268ED"/>
    <w:rsid w:val="00D278B5"/>
    <w:rsid w:val="00D27B42"/>
    <w:rsid w:val="00D30592"/>
    <w:rsid w:val="00D320A9"/>
    <w:rsid w:val="00D33108"/>
    <w:rsid w:val="00D33695"/>
    <w:rsid w:val="00D336BB"/>
    <w:rsid w:val="00D34096"/>
    <w:rsid w:val="00D355CF"/>
    <w:rsid w:val="00D372A3"/>
    <w:rsid w:val="00D41A35"/>
    <w:rsid w:val="00D41BE5"/>
    <w:rsid w:val="00D444F5"/>
    <w:rsid w:val="00D45475"/>
    <w:rsid w:val="00D476B9"/>
    <w:rsid w:val="00D5018A"/>
    <w:rsid w:val="00D506AA"/>
    <w:rsid w:val="00D507A9"/>
    <w:rsid w:val="00D520AE"/>
    <w:rsid w:val="00D5731E"/>
    <w:rsid w:val="00D62437"/>
    <w:rsid w:val="00D630BA"/>
    <w:rsid w:val="00D63B3B"/>
    <w:rsid w:val="00D66D03"/>
    <w:rsid w:val="00D74053"/>
    <w:rsid w:val="00D744D0"/>
    <w:rsid w:val="00D75B7E"/>
    <w:rsid w:val="00D76C8F"/>
    <w:rsid w:val="00D7737B"/>
    <w:rsid w:val="00D7743A"/>
    <w:rsid w:val="00D77448"/>
    <w:rsid w:val="00D81B9D"/>
    <w:rsid w:val="00D86D37"/>
    <w:rsid w:val="00D922DB"/>
    <w:rsid w:val="00D940EE"/>
    <w:rsid w:val="00D955E4"/>
    <w:rsid w:val="00D9727B"/>
    <w:rsid w:val="00DA034F"/>
    <w:rsid w:val="00DA26C0"/>
    <w:rsid w:val="00DA3400"/>
    <w:rsid w:val="00DA4AFD"/>
    <w:rsid w:val="00DA4C83"/>
    <w:rsid w:val="00DB1419"/>
    <w:rsid w:val="00DB271E"/>
    <w:rsid w:val="00DB75FF"/>
    <w:rsid w:val="00DC0A14"/>
    <w:rsid w:val="00DC2A6C"/>
    <w:rsid w:val="00DC3235"/>
    <w:rsid w:val="00DC5147"/>
    <w:rsid w:val="00DC7FED"/>
    <w:rsid w:val="00DD26EE"/>
    <w:rsid w:val="00DD39C8"/>
    <w:rsid w:val="00DD4525"/>
    <w:rsid w:val="00DD4C55"/>
    <w:rsid w:val="00DD59C2"/>
    <w:rsid w:val="00DD7AA1"/>
    <w:rsid w:val="00DE286C"/>
    <w:rsid w:val="00DE3D7C"/>
    <w:rsid w:val="00E00382"/>
    <w:rsid w:val="00E02D59"/>
    <w:rsid w:val="00E035FB"/>
    <w:rsid w:val="00E04B0E"/>
    <w:rsid w:val="00E05131"/>
    <w:rsid w:val="00E06279"/>
    <w:rsid w:val="00E066D7"/>
    <w:rsid w:val="00E115CA"/>
    <w:rsid w:val="00E13E5C"/>
    <w:rsid w:val="00E1435A"/>
    <w:rsid w:val="00E15489"/>
    <w:rsid w:val="00E16D8D"/>
    <w:rsid w:val="00E178C4"/>
    <w:rsid w:val="00E17FF1"/>
    <w:rsid w:val="00E21B34"/>
    <w:rsid w:val="00E2599E"/>
    <w:rsid w:val="00E267BA"/>
    <w:rsid w:val="00E30555"/>
    <w:rsid w:val="00E31732"/>
    <w:rsid w:val="00E34895"/>
    <w:rsid w:val="00E35BD3"/>
    <w:rsid w:val="00E4072E"/>
    <w:rsid w:val="00E4191C"/>
    <w:rsid w:val="00E43398"/>
    <w:rsid w:val="00E43683"/>
    <w:rsid w:val="00E445F2"/>
    <w:rsid w:val="00E51C18"/>
    <w:rsid w:val="00E60454"/>
    <w:rsid w:val="00E60BB8"/>
    <w:rsid w:val="00E61596"/>
    <w:rsid w:val="00E6277F"/>
    <w:rsid w:val="00E62D7C"/>
    <w:rsid w:val="00E634AC"/>
    <w:rsid w:val="00E72A66"/>
    <w:rsid w:val="00E73A18"/>
    <w:rsid w:val="00E75A94"/>
    <w:rsid w:val="00E80276"/>
    <w:rsid w:val="00E80ED5"/>
    <w:rsid w:val="00E8106F"/>
    <w:rsid w:val="00E8426C"/>
    <w:rsid w:val="00E92B6C"/>
    <w:rsid w:val="00E93594"/>
    <w:rsid w:val="00E953B2"/>
    <w:rsid w:val="00E97157"/>
    <w:rsid w:val="00E971B0"/>
    <w:rsid w:val="00EA2FFC"/>
    <w:rsid w:val="00EA403B"/>
    <w:rsid w:val="00EA6425"/>
    <w:rsid w:val="00EB05EB"/>
    <w:rsid w:val="00EB0CCE"/>
    <w:rsid w:val="00EB1241"/>
    <w:rsid w:val="00EB18E2"/>
    <w:rsid w:val="00EB2590"/>
    <w:rsid w:val="00EB3FB1"/>
    <w:rsid w:val="00EB461D"/>
    <w:rsid w:val="00EB5654"/>
    <w:rsid w:val="00EC2B5C"/>
    <w:rsid w:val="00EC3623"/>
    <w:rsid w:val="00EC75E6"/>
    <w:rsid w:val="00EC7E4E"/>
    <w:rsid w:val="00ED1ECE"/>
    <w:rsid w:val="00ED2F30"/>
    <w:rsid w:val="00ED6F44"/>
    <w:rsid w:val="00EE09A3"/>
    <w:rsid w:val="00EE0FA2"/>
    <w:rsid w:val="00EF2FAD"/>
    <w:rsid w:val="00EF3559"/>
    <w:rsid w:val="00EF62AB"/>
    <w:rsid w:val="00F006EF"/>
    <w:rsid w:val="00F01976"/>
    <w:rsid w:val="00F01DC0"/>
    <w:rsid w:val="00F03E29"/>
    <w:rsid w:val="00F07094"/>
    <w:rsid w:val="00F10572"/>
    <w:rsid w:val="00F13280"/>
    <w:rsid w:val="00F13889"/>
    <w:rsid w:val="00F1427B"/>
    <w:rsid w:val="00F1492A"/>
    <w:rsid w:val="00F15C64"/>
    <w:rsid w:val="00F209D7"/>
    <w:rsid w:val="00F25AA6"/>
    <w:rsid w:val="00F2694B"/>
    <w:rsid w:val="00F26E1B"/>
    <w:rsid w:val="00F301D1"/>
    <w:rsid w:val="00F31835"/>
    <w:rsid w:val="00F35C3B"/>
    <w:rsid w:val="00F41911"/>
    <w:rsid w:val="00F41A05"/>
    <w:rsid w:val="00F45482"/>
    <w:rsid w:val="00F46AEE"/>
    <w:rsid w:val="00F47D52"/>
    <w:rsid w:val="00F6421F"/>
    <w:rsid w:val="00F674A9"/>
    <w:rsid w:val="00F700B9"/>
    <w:rsid w:val="00F71432"/>
    <w:rsid w:val="00F720E1"/>
    <w:rsid w:val="00F729F2"/>
    <w:rsid w:val="00F75A20"/>
    <w:rsid w:val="00F8355B"/>
    <w:rsid w:val="00F83A7B"/>
    <w:rsid w:val="00F83C21"/>
    <w:rsid w:val="00F860BE"/>
    <w:rsid w:val="00F86DFB"/>
    <w:rsid w:val="00F87DAE"/>
    <w:rsid w:val="00F93A28"/>
    <w:rsid w:val="00F97834"/>
    <w:rsid w:val="00FA060A"/>
    <w:rsid w:val="00FA0FC5"/>
    <w:rsid w:val="00FA1C4C"/>
    <w:rsid w:val="00FA255C"/>
    <w:rsid w:val="00FA3730"/>
    <w:rsid w:val="00FA558B"/>
    <w:rsid w:val="00FA7DB2"/>
    <w:rsid w:val="00FB0595"/>
    <w:rsid w:val="00FB126F"/>
    <w:rsid w:val="00FB3D62"/>
    <w:rsid w:val="00FB660A"/>
    <w:rsid w:val="00FC0778"/>
    <w:rsid w:val="00FC520F"/>
    <w:rsid w:val="00FD5640"/>
    <w:rsid w:val="00FD6797"/>
    <w:rsid w:val="00FE1207"/>
    <w:rsid w:val="00FE64BB"/>
    <w:rsid w:val="00FE6789"/>
    <w:rsid w:val="00FE6B7A"/>
    <w:rsid w:val="00FE7A81"/>
    <w:rsid w:val="00FF15E9"/>
    <w:rsid w:val="00FF25E4"/>
    <w:rsid w:val="00FF2833"/>
    <w:rsid w:val="00FF5261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D86FF"/>
  <w15:docId w15:val="{3153CA02-C3E7-48F2-8BD2-BE6FA795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2A6DEB2-34FE-4B92-AA6B-3241B5B5B8C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38</cp:revision>
  <dcterms:created xsi:type="dcterms:W3CDTF">2020-09-23T06:40:00Z</dcterms:created>
  <dcterms:modified xsi:type="dcterms:W3CDTF">2020-10-20T13:13:00Z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1694081</vt:lpwstr>
  </property>
  <property fmtid="{D5CDD505-2E9C-101B-9397-08002B2CF9AE}" pid="7" name="DISTaskPaneUrl">
    <vt:lpwstr>http://edvs.epaslaugos.lt/cs/idcplg?ClientControlled=DocMan&amp;coreContentOnly=1&amp;WebdavRequest=1&amp;IdcService=DOC_INFO&amp;dID=765781</vt:lpwstr>
  </property>
  <property fmtid="{D5CDD505-2E9C-101B-9397-08002B2CF9AE}" pid="8" name="DISC_Title">
    <vt:lpwstr>2020-09-14 VALSTYBINĖS KULTŪROS PAVELDO KOMISIJOS NEEILINIO POSĖDŽIO PROTOKOLAS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viktorija.gadeikiene@vkpk.lt, anzelika.veziene@vkpk.lt, justina.usonyte@vkpk.lt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Viktorija Gadeikienė, Anželika Vėžienė, Justina Ūsonytė</vt:lpwstr>
  </property>
  <property fmtid="{D5CDD505-2E9C-101B-9397-08002B2CF9AE}" pid="22" name="DISdID">
    <vt:lpwstr>765781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+37052663279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V17-14(6.1)</vt:lpwstr>
  </property>
  <property fmtid="{D5CDD505-2E9C-101B-9397-08002B2CF9AE}" pid="32" name="DISC_DocRegDate">
    <vt:lpwstr>2020-09-28 16:12</vt:lpwstr>
  </property>
</Properties>
</file>