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0C1A" w14:textId="175AC403" w:rsidR="00D00D17" w:rsidRPr="00871366" w:rsidRDefault="00D00D17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BFE975" w14:textId="3A699717" w:rsidR="00D00D17" w:rsidRPr="00871366" w:rsidRDefault="00B450D7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  <w:r w:rsidRPr="00B450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82009" wp14:editId="0F94F3FF">
                <wp:simplePos x="0" y="0"/>
                <wp:positionH relativeFrom="column">
                  <wp:posOffset>5500209</wp:posOffset>
                </wp:positionH>
                <wp:positionV relativeFrom="paragraph">
                  <wp:posOffset>13819</wp:posOffset>
                </wp:positionV>
                <wp:extent cx="833755" cy="358140"/>
                <wp:effectExtent l="0" t="0" r="444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051D3" w14:textId="606134B5" w:rsidR="00B450D7" w:rsidRDefault="00CB2633">
                            <w:r>
                              <w:t xml:space="preserve"> </w:t>
                            </w:r>
                            <w:r w:rsidR="00B450D7"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2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1pt;margin-top:1.1pt;width:65.6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" stroked="f">
                <v:textbox>
                  <w:txbxContent>
                    <w:p w14:paraId="160051D3" w14:textId="606134B5" w:rsidR="00B450D7" w:rsidRDefault="00CB2633">
                      <w:r>
                        <w:t xml:space="preserve"> </w:t>
                      </w:r>
                      <w:r w:rsidR="00B450D7"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C0731" w14:textId="77777777" w:rsidR="00BF45F3" w:rsidRPr="00871366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7B5CCCE5" w14:textId="77777777" w:rsidR="00D00D17" w:rsidRPr="00871366" w:rsidRDefault="00D00D17" w:rsidP="00BF45F3">
      <w:pPr>
        <w:tabs>
          <w:tab w:val="left" w:pos="9900"/>
        </w:tabs>
        <w:spacing w:after="0" w:line="360" w:lineRule="auto"/>
        <w:ind w:right="-694"/>
        <w:jc w:val="center"/>
      </w:pPr>
      <w:r w:rsidRPr="00871366">
        <w:rPr>
          <w:b/>
        </w:rPr>
        <w:t>LIETUVOS RESPUBLIKOS VALSTYBINĖ KULTŪROS PAVELDO KOMISIJA</w:t>
      </w:r>
    </w:p>
    <w:p w14:paraId="4337C8E8" w14:textId="77777777" w:rsidR="00B450D7" w:rsidRDefault="00B450D7" w:rsidP="00BF45F3">
      <w:pPr>
        <w:tabs>
          <w:tab w:val="left" w:pos="9900"/>
        </w:tabs>
        <w:spacing w:after="0" w:line="360" w:lineRule="auto"/>
        <w:ind w:right="-23"/>
        <w:jc w:val="center"/>
        <w:rPr>
          <w:b/>
        </w:rPr>
      </w:pPr>
    </w:p>
    <w:p w14:paraId="14F57FFE" w14:textId="561D75A9" w:rsidR="00D00D17" w:rsidRPr="00871366" w:rsidRDefault="00D00D17" w:rsidP="00BF45F3">
      <w:pPr>
        <w:tabs>
          <w:tab w:val="left" w:pos="9900"/>
        </w:tabs>
        <w:spacing w:after="0" w:line="360" w:lineRule="auto"/>
        <w:ind w:right="-23"/>
        <w:jc w:val="center"/>
      </w:pPr>
      <w:r w:rsidRPr="00871366">
        <w:rPr>
          <w:b/>
        </w:rPr>
        <w:t>POSĖDŽIO PROTOKOLAS</w:t>
      </w:r>
    </w:p>
    <w:p w14:paraId="293BE6AD" w14:textId="77777777" w:rsidR="00D00D17" w:rsidRPr="00871366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7A0D458C" w14:textId="281274F4" w:rsidR="00D00D17" w:rsidRPr="00871366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871366">
        <w:t xml:space="preserve">                                         2020 m. </w:t>
      </w:r>
      <w:r w:rsidR="006676DE" w:rsidRPr="00871366">
        <w:t>birželio</w:t>
      </w:r>
      <w:r w:rsidRPr="00871366">
        <w:t xml:space="preserve"> </w:t>
      </w:r>
      <w:r w:rsidR="004E7605" w:rsidRPr="00871366">
        <w:t>26</w:t>
      </w:r>
      <w:r w:rsidRPr="00871366">
        <w:t xml:space="preserve"> d. Nr. V17-</w:t>
      </w:r>
      <w:r w:rsidR="00B450D7">
        <w:t>10</w:t>
      </w:r>
      <w:r w:rsidRPr="00871366">
        <w:t>(6.1.)</w:t>
      </w:r>
    </w:p>
    <w:p w14:paraId="6A320FBB" w14:textId="77777777" w:rsidR="00D00D17" w:rsidRPr="00871366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871366">
        <w:t xml:space="preserve">                                                                 Vilnius</w:t>
      </w:r>
    </w:p>
    <w:p w14:paraId="33D5FB14" w14:textId="77777777" w:rsidR="00C719E7" w:rsidRPr="00871366" w:rsidRDefault="00C719E7" w:rsidP="00C719E7">
      <w:pPr>
        <w:suppressAutoHyphens w:val="0"/>
        <w:spacing w:after="0" w:line="360" w:lineRule="auto"/>
        <w:ind w:firstLine="709"/>
        <w:jc w:val="both"/>
        <w:rPr>
          <w:noProof/>
          <w:kern w:val="0"/>
          <w:lang w:eastAsia="en-US"/>
        </w:rPr>
      </w:pPr>
    </w:p>
    <w:p w14:paraId="3F3E5A56" w14:textId="142FB181" w:rsidR="00157277" w:rsidRPr="00B450D7" w:rsidRDefault="004E7605" w:rsidP="00B450D7">
      <w:pPr>
        <w:tabs>
          <w:tab w:val="left" w:pos="297"/>
        </w:tabs>
        <w:spacing w:after="0" w:line="360" w:lineRule="auto"/>
        <w:ind w:left="15"/>
      </w:pPr>
      <w:r w:rsidRPr="00871366">
        <w:rPr>
          <w:kern w:val="0"/>
          <w:lang w:eastAsia="en-US"/>
        </w:rPr>
        <w:tab/>
      </w:r>
      <w:r w:rsidRPr="00871366">
        <w:rPr>
          <w:kern w:val="0"/>
          <w:lang w:eastAsia="en-US"/>
        </w:rPr>
        <w:tab/>
      </w:r>
      <w:r w:rsidR="00B450D7">
        <w:t>1</w:t>
      </w:r>
      <w:r w:rsidR="00315708" w:rsidRPr="00C60AB3">
        <w:t>.</w:t>
      </w:r>
      <w:r w:rsidR="00315708" w:rsidRPr="00871366">
        <w:rPr>
          <w:b/>
          <w:bCs/>
        </w:rPr>
        <w:t xml:space="preserve"> </w:t>
      </w:r>
      <w:r w:rsidR="00315708" w:rsidRPr="00871366">
        <w:rPr>
          <w:b/>
        </w:rPr>
        <w:t>SVARSTYTA</w:t>
      </w:r>
      <w:r w:rsidR="00315708" w:rsidRPr="00871366">
        <w:t xml:space="preserve">. </w:t>
      </w:r>
      <w:r w:rsidR="001B4BA8" w:rsidRPr="00871366">
        <w:t>LR Seimo nario</w:t>
      </w:r>
      <w:r w:rsidR="00135563">
        <w:t xml:space="preserve"> N. Puteikio</w:t>
      </w:r>
      <w:r w:rsidR="001B4BA8" w:rsidRPr="00871366">
        <w:t xml:space="preserve"> kreipimasis dėl antstato ant pastato Putvinskio g. 22, Kaune.</w:t>
      </w:r>
      <w:r w:rsidR="006904E9">
        <w:t xml:space="preserve"> </w:t>
      </w:r>
    </w:p>
    <w:p w14:paraId="561C6557" w14:textId="77777777" w:rsidR="00157277" w:rsidRPr="00983E48" w:rsidRDefault="00157277" w:rsidP="00EB2590">
      <w:pPr>
        <w:suppressAutoHyphens w:val="0"/>
        <w:spacing w:after="0" w:line="360" w:lineRule="auto"/>
        <w:ind w:firstLine="709"/>
        <w:jc w:val="both"/>
      </w:pPr>
      <w:r w:rsidRPr="00157277">
        <w:rPr>
          <w:b/>
          <w:bCs/>
        </w:rPr>
        <w:t>BENDRU SUTARIMU NUTARTA:</w:t>
      </w:r>
      <w:r w:rsidRPr="00157277">
        <w:t xml:space="preserve"> 1. atsakant į kreipimąsi nurodyti, kokius veiksmus atliko KPD; 2. tęsti pažymoje pateikų siūlymų analizę ir svarstymą; 3. į artimiausią Paveldo komisijos posėdį pasikviesti Kauno modernizmo architektūros paraiškos dėl įrašymo į UNESCO Pasaulio paveldo sąrašą rengėjus</w:t>
      </w:r>
      <w:r w:rsidR="004E5AE7">
        <w:t>; 4. prie suformuluotų siūlymų pridėti dar vieną punktą, adresuotą Lietuvos architektų rūmams. Šiuo punktu siūlyti Lietuvos architektų rūmams svarstant kiekvieną atvejį atkreipti dėmesį, kaip tokiuose projektuose turėtų būti už</w:t>
      </w:r>
      <w:r w:rsidR="004E5AE7" w:rsidRPr="00871366">
        <w:t>tik</w:t>
      </w:r>
      <w:r w:rsidR="004E5AE7">
        <w:t>rinamas</w:t>
      </w:r>
      <w:r w:rsidR="004E5AE7" w:rsidRPr="00871366">
        <w:t xml:space="preserve"> kult</w:t>
      </w:r>
      <w:r w:rsidR="004E5AE7">
        <w:t>ū</w:t>
      </w:r>
      <w:r w:rsidR="004E5AE7" w:rsidRPr="00871366">
        <w:t>ros paveldo i</w:t>
      </w:r>
      <w:r w:rsidR="004E5AE7">
        <w:t>šs</w:t>
      </w:r>
      <w:r w:rsidR="004E5AE7" w:rsidRPr="00871366">
        <w:t>augojimas</w:t>
      </w:r>
      <w:r w:rsidR="004E5AE7">
        <w:t xml:space="preserve"> bei atkreipti dėmesį, </w:t>
      </w:r>
      <w:r w:rsidR="004E5AE7" w:rsidRPr="00871366">
        <w:t>kad kult</w:t>
      </w:r>
      <w:r w:rsidR="004E5AE7">
        <w:t>ū</w:t>
      </w:r>
      <w:r w:rsidR="004E5AE7" w:rsidRPr="00871366">
        <w:t>ros paveldas yra vienas i</w:t>
      </w:r>
      <w:r w:rsidR="004E5AE7">
        <w:t>š</w:t>
      </w:r>
      <w:r w:rsidR="004E5AE7" w:rsidRPr="00871366">
        <w:t xml:space="preserve"> </w:t>
      </w:r>
      <w:r w:rsidR="004E5AE7">
        <w:t>nacionalinio</w:t>
      </w:r>
      <w:r w:rsidR="004E5AE7" w:rsidRPr="00871366">
        <w:t xml:space="preserve"> saugumo objekt</w:t>
      </w:r>
      <w:r w:rsidR="004E5AE7">
        <w:t xml:space="preserve">ų.  </w:t>
      </w:r>
    </w:p>
    <w:p w14:paraId="1A689B1E" w14:textId="77777777" w:rsidR="002862F5" w:rsidRPr="00157277" w:rsidRDefault="002862F5" w:rsidP="00EB2590">
      <w:pPr>
        <w:suppressAutoHyphens w:val="0"/>
        <w:spacing w:after="0" w:line="360" w:lineRule="auto"/>
        <w:ind w:firstLine="709"/>
        <w:jc w:val="both"/>
      </w:pPr>
    </w:p>
    <w:p w14:paraId="3A137F94" w14:textId="77777777" w:rsidR="002862F5" w:rsidRDefault="002862F5" w:rsidP="00EB2590">
      <w:pPr>
        <w:suppressAutoHyphens w:val="0"/>
        <w:spacing w:after="0" w:line="360" w:lineRule="auto"/>
        <w:ind w:firstLine="709"/>
        <w:jc w:val="both"/>
      </w:pPr>
      <w:r w:rsidRPr="00B450D7">
        <w:t>2.</w:t>
      </w:r>
      <w:r w:rsidRPr="00871366">
        <w:rPr>
          <w:b/>
          <w:bCs/>
        </w:rPr>
        <w:t xml:space="preserve"> </w:t>
      </w:r>
      <w:r w:rsidR="00BF4ECA">
        <w:rPr>
          <w:b/>
          <w:bCs/>
        </w:rPr>
        <w:t xml:space="preserve">SVARSTYTA. </w:t>
      </w:r>
      <w:r w:rsidR="00BF4ECA">
        <w:t>S</w:t>
      </w:r>
      <w:r w:rsidR="00BF4ECA" w:rsidRPr="00871366">
        <w:t>tatybų Vilniaus baroko ansambliuose tyrimo metodologijos aptarim</w:t>
      </w:r>
      <w:r w:rsidR="00BF4ECA">
        <w:t xml:space="preserve">as. </w:t>
      </w:r>
    </w:p>
    <w:p w14:paraId="4B27D63C" w14:textId="5D6B5949" w:rsidR="00B5590F" w:rsidRPr="00352E76" w:rsidRDefault="00BF4ECA" w:rsidP="00B450D7">
      <w:pPr>
        <w:tabs>
          <w:tab w:val="left" w:pos="297"/>
        </w:tabs>
        <w:spacing w:after="0" w:line="360" w:lineRule="auto"/>
        <w:ind w:left="15"/>
      </w:pPr>
      <w:r>
        <w:rPr>
          <w:b/>
          <w:bCs/>
        </w:rPr>
        <w:tab/>
      </w:r>
      <w:r w:rsidR="00B450D7">
        <w:rPr>
          <w:b/>
          <w:bCs/>
        </w:rPr>
        <w:t xml:space="preserve">       </w:t>
      </w:r>
      <w:r w:rsidR="004A4F2A">
        <w:rPr>
          <w:b/>
          <w:bCs/>
        </w:rPr>
        <w:t xml:space="preserve">BENDRU SUTARIMU NUTARTA. </w:t>
      </w:r>
      <w:r w:rsidR="00595189" w:rsidRPr="00595189">
        <w:t>Pritarti s</w:t>
      </w:r>
      <w:r w:rsidR="00595189" w:rsidRPr="00871366">
        <w:t>tatybų Vilniaus baroko ansambliuose tyrimo metodologij</w:t>
      </w:r>
      <w:r w:rsidR="00595189">
        <w:t>ai</w:t>
      </w:r>
      <w:r w:rsidR="00D520AE">
        <w:t xml:space="preserve"> (numatyta dviejų objektų atvejų analizė). </w:t>
      </w:r>
      <w:r w:rsidR="00595189">
        <w:t xml:space="preserve"> </w:t>
      </w:r>
    </w:p>
    <w:p w14:paraId="58D36E2F" w14:textId="77777777" w:rsidR="00900C19" w:rsidRPr="00871366" w:rsidRDefault="00900C19" w:rsidP="000C38D6">
      <w:pPr>
        <w:tabs>
          <w:tab w:val="left" w:pos="297"/>
        </w:tabs>
        <w:spacing w:after="0" w:line="360" w:lineRule="auto"/>
        <w:ind w:left="15"/>
        <w:rPr>
          <w:b/>
          <w:bCs/>
        </w:rPr>
      </w:pPr>
    </w:p>
    <w:p w14:paraId="4236DA77" w14:textId="58994158" w:rsidR="00900C19" w:rsidRPr="000C38D6" w:rsidRDefault="00B31EC6" w:rsidP="00EB2590">
      <w:pPr>
        <w:suppressAutoHyphens w:val="0"/>
        <w:spacing w:after="0" w:line="360" w:lineRule="auto"/>
        <w:ind w:firstLine="709"/>
        <w:jc w:val="both"/>
      </w:pPr>
      <w:r>
        <w:t>3</w:t>
      </w:r>
      <w:r w:rsidR="00900C19" w:rsidRPr="000C38D6">
        <w:t xml:space="preserve">. </w:t>
      </w:r>
      <w:r w:rsidR="000C38D6" w:rsidRPr="000C38D6">
        <w:rPr>
          <w:b/>
          <w:bCs/>
        </w:rPr>
        <w:t>SVARSTYTA</w:t>
      </w:r>
      <w:r w:rsidR="000C38D6">
        <w:t xml:space="preserve">. </w:t>
      </w:r>
      <w:r w:rsidR="000C38D6" w:rsidRPr="000C38D6">
        <w:t>Kiti klausimai.</w:t>
      </w:r>
    </w:p>
    <w:p w14:paraId="3BA93292" w14:textId="090279F0" w:rsidR="00DD4525" w:rsidRPr="00B450D7" w:rsidRDefault="00B31EC6" w:rsidP="00B450D7">
      <w:pPr>
        <w:suppressAutoHyphens w:val="0"/>
        <w:spacing w:after="0" w:line="360" w:lineRule="auto"/>
        <w:ind w:firstLine="709"/>
        <w:jc w:val="both"/>
        <w:rPr>
          <w:b/>
          <w:bCs/>
        </w:rPr>
      </w:pPr>
      <w:r>
        <w:t>3</w:t>
      </w:r>
      <w:r w:rsidR="000C38D6" w:rsidRPr="000C38D6">
        <w:t>.1.</w:t>
      </w:r>
      <w:r w:rsidR="000C38D6">
        <w:rPr>
          <w:b/>
          <w:bCs/>
        </w:rPr>
        <w:t xml:space="preserve"> </w:t>
      </w:r>
      <w:r w:rsidR="000C38D6" w:rsidRPr="00871366">
        <w:t>Vokiečių gatvės, Vilniuje, rekonstravim</w:t>
      </w:r>
      <w:r w:rsidR="000C38D6">
        <w:t xml:space="preserve">as. </w:t>
      </w:r>
      <w:r w:rsidR="00DD4525" w:rsidRPr="00DD4525">
        <w:t xml:space="preserve"> </w:t>
      </w:r>
    </w:p>
    <w:p w14:paraId="6505CEFF" w14:textId="77777777" w:rsidR="00BC5209" w:rsidRPr="00DD4525" w:rsidRDefault="00DD4525" w:rsidP="00EB2590">
      <w:pPr>
        <w:suppressAutoHyphens w:val="0"/>
        <w:spacing w:after="0" w:line="360" w:lineRule="auto"/>
        <w:ind w:firstLine="709"/>
        <w:jc w:val="both"/>
      </w:pPr>
      <w:r>
        <w:rPr>
          <w:b/>
          <w:bCs/>
        </w:rPr>
        <w:t xml:space="preserve">BENDRU SUTARIMU NUTARTA. </w:t>
      </w:r>
      <w:r w:rsidR="00CE4707">
        <w:t xml:space="preserve">Tęsti diskusijas dėl </w:t>
      </w:r>
      <w:r w:rsidRPr="00DD4525">
        <w:t>Vilniaus Vokiečių gatvės</w:t>
      </w:r>
      <w:r>
        <w:rPr>
          <w:b/>
          <w:bCs/>
        </w:rPr>
        <w:t xml:space="preserve"> </w:t>
      </w:r>
      <w:r w:rsidR="00CE4707" w:rsidRPr="00CE4707">
        <w:t>rekonstrukcijos</w:t>
      </w:r>
      <w:r w:rsidR="00CE4707">
        <w:t xml:space="preserve">. </w:t>
      </w:r>
    </w:p>
    <w:p w14:paraId="7D15C12E" w14:textId="77777777" w:rsidR="003731C2" w:rsidRPr="00871366" w:rsidRDefault="003731C2" w:rsidP="00EB2590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46A10C07" w14:textId="643338F6" w:rsidR="00F860BE" w:rsidRPr="003731C2" w:rsidRDefault="00B31EC6" w:rsidP="00EB2590">
      <w:pPr>
        <w:suppressAutoHyphens w:val="0"/>
        <w:spacing w:after="0" w:line="360" w:lineRule="auto"/>
        <w:ind w:firstLine="709"/>
        <w:jc w:val="both"/>
      </w:pPr>
      <w:r>
        <w:t>3</w:t>
      </w:r>
      <w:r w:rsidR="003731C2" w:rsidRPr="00B450D7">
        <w:t>.2.</w:t>
      </w:r>
      <w:r w:rsidR="003731C2">
        <w:rPr>
          <w:b/>
          <w:bCs/>
        </w:rPr>
        <w:t xml:space="preserve"> SVARSTYTA. </w:t>
      </w:r>
      <w:r w:rsidR="00F860BE" w:rsidRPr="003731C2">
        <w:t>D</w:t>
      </w:r>
      <w:r w:rsidR="00155D12">
        <w:t>ė</w:t>
      </w:r>
      <w:r w:rsidR="00F860BE" w:rsidRPr="003731C2">
        <w:t>l</w:t>
      </w:r>
      <w:r w:rsidR="00155D12">
        <w:t xml:space="preserve"> Paveldo komisijos </w:t>
      </w:r>
      <w:r w:rsidR="00F860BE" w:rsidRPr="003731C2">
        <w:t>darbo organizavimo</w:t>
      </w:r>
      <w:r w:rsidR="00540B8F">
        <w:t xml:space="preserve"> tvarkos</w:t>
      </w:r>
      <w:r w:rsidR="00F860BE" w:rsidRPr="003731C2">
        <w:t xml:space="preserve">. </w:t>
      </w:r>
    </w:p>
    <w:p w14:paraId="26EA08A5" w14:textId="04B9509F" w:rsidR="00B31EC6" w:rsidRPr="00135563" w:rsidRDefault="00C51D41" w:rsidP="00135563">
      <w:pPr>
        <w:suppressAutoHyphens w:val="0"/>
        <w:spacing w:after="0" w:line="360" w:lineRule="auto"/>
        <w:ind w:firstLine="709"/>
        <w:jc w:val="both"/>
        <w:rPr>
          <w:b/>
          <w:bCs/>
        </w:rPr>
      </w:pPr>
      <w:r w:rsidRPr="00C51D41">
        <w:rPr>
          <w:b/>
          <w:bCs/>
        </w:rPr>
        <w:t xml:space="preserve">BENDRU SUTARIMU NUTARTA. </w:t>
      </w:r>
      <w:r w:rsidR="00540B8F" w:rsidRPr="00CE4707">
        <w:t>Tęsti diskusiją</w:t>
      </w:r>
      <w:r w:rsidR="00540B8F">
        <w:rPr>
          <w:b/>
          <w:bCs/>
        </w:rPr>
        <w:t xml:space="preserve"> </w:t>
      </w:r>
      <w:r w:rsidR="00540B8F" w:rsidRPr="003731C2">
        <w:t>D</w:t>
      </w:r>
      <w:r w:rsidR="00540B8F">
        <w:t>ė</w:t>
      </w:r>
      <w:r w:rsidR="00540B8F" w:rsidRPr="003731C2">
        <w:t>l</w:t>
      </w:r>
      <w:r w:rsidR="00540B8F">
        <w:t xml:space="preserve"> Paveldo komisijos </w:t>
      </w:r>
      <w:r w:rsidR="00540B8F" w:rsidRPr="003731C2">
        <w:t>darbo organizavimo</w:t>
      </w:r>
      <w:r w:rsidR="00540B8F">
        <w:t xml:space="preserve"> tvarkos. </w:t>
      </w:r>
    </w:p>
    <w:p w14:paraId="7CF9DAC0" w14:textId="2DD6DD06" w:rsidR="00E035FB" w:rsidRPr="00B31EC6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871366">
        <w:t xml:space="preserve">Posėdžio pirmininkė                                                                              </w:t>
      </w:r>
      <w:r w:rsidR="00E16D8D">
        <w:t xml:space="preserve">             doc. dr. Vaidutė Ščiglienė </w:t>
      </w:r>
    </w:p>
    <w:p w14:paraId="1626996C" w14:textId="0C2FF101" w:rsidR="00DD7AA1" w:rsidRPr="00871366" w:rsidRDefault="00D00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871366">
        <w:t>Posėdžio sekretorė                                                                                              Justina Ūsonytė</w:t>
      </w:r>
    </w:p>
    <w:sectPr w:rsidR="00DD7AA1" w:rsidRPr="00871366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6424" w14:textId="77777777" w:rsidR="0081341A" w:rsidRDefault="0081341A">
      <w:pPr>
        <w:spacing w:after="0" w:line="240" w:lineRule="auto"/>
      </w:pPr>
      <w:r>
        <w:separator/>
      </w:r>
    </w:p>
  </w:endnote>
  <w:endnote w:type="continuationSeparator" w:id="0">
    <w:p w14:paraId="5C0460C0" w14:textId="77777777" w:rsidR="0081341A" w:rsidRDefault="0081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DEA9" w14:textId="77777777" w:rsidR="0081341A" w:rsidRDefault="0081341A">
      <w:pPr>
        <w:spacing w:after="0" w:line="240" w:lineRule="auto"/>
      </w:pPr>
      <w:r>
        <w:separator/>
      </w:r>
    </w:p>
  </w:footnote>
  <w:footnote w:type="continuationSeparator" w:id="0">
    <w:p w14:paraId="2ECF82C6" w14:textId="77777777" w:rsidR="0081341A" w:rsidRDefault="0081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729D" w14:textId="77777777" w:rsidR="00595189" w:rsidRDefault="0087561C">
    <w:pPr>
      <w:pStyle w:val="Header"/>
      <w:jc w:val="center"/>
    </w:pPr>
    <w:r>
      <w:fldChar w:fldCharType="begin"/>
    </w:r>
    <w:r w:rsidR="00595189">
      <w:instrText xml:space="preserve"> PAGE   \* MERGEFORMAT </w:instrText>
    </w:r>
    <w:r>
      <w:fldChar w:fldCharType="separate"/>
    </w:r>
    <w:r w:rsidR="00507818">
      <w:rPr>
        <w:noProof/>
      </w:rPr>
      <w:t>8</w:t>
    </w:r>
    <w:r>
      <w:fldChar w:fldCharType="end"/>
    </w:r>
  </w:p>
  <w:p w14:paraId="712DAA6D" w14:textId="77777777" w:rsidR="00595189" w:rsidRDefault="00595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1C2B" w14:textId="77777777" w:rsidR="00595189" w:rsidRDefault="00595189">
    <w:pPr>
      <w:pStyle w:val="Header"/>
      <w:jc w:val="center"/>
    </w:pPr>
  </w:p>
  <w:p w14:paraId="75206A1F" w14:textId="77777777" w:rsidR="00595189" w:rsidRDefault="00595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AEC"/>
    <w:rsid w:val="00005E3C"/>
    <w:rsid w:val="000109C4"/>
    <w:rsid w:val="000114FB"/>
    <w:rsid w:val="00014E2A"/>
    <w:rsid w:val="00017306"/>
    <w:rsid w:val="00023993"/>
    <w:rsid w:val="00034110"/>
    <w:rsid w:val="0003485C"/>
    <w:rsid w:val="00036145"/>
    <w:rsid w:val="0004037C"/>
    <w:rsid w:val="00043F41"/>
    <w:rsid w:val="00045016"/>
    <w:rsid w:val="00051D8F"/>
    <w:rsid w:val="00053335"/>
    <w:rsid w:val="00054234"/>
    <w:rsid w:val="0005581F"/>
    <w:rsid w:val="000571A1"/>
    <w:rsid w:val="0005775B"/>
    <w:rsid w:val="00065836"/>
    <w:rsid w:val="00066481"/>
    <w:rsid w:val="00066CDF"/>
    <w:rsid w:val="00070D99"/>
    <w:rsid w:val="00073239"/>
    <w:rsid w:val="00077DDA"/>
    <w:rsid w:val="00082223"/>
    <w:rsid w:val="00084DD1"/>
    <w:rsid w:val="00086CBD"/>
    <w:rsid w:val="00092E19"/>
    <w:rsid w:val="000A7EBA"/>
    <w:rsid w:val="000B32CE"/>
    <w:rsid w:val="000B385E"/>
    <w:rsid w:val="000B3C9A"/>
    <w:rsid w:val="000B4C2F"/>
    <w:rsid w:val="000B60D5"/>
    <w:rsid w:val="000C1369"/>
    <w:rsid w:val="000C38D6"/>
    <w:rsid w:val="000D0BF7"/>
    <w:rsid w:val="000D2859"/>
    <w:rsid w:val="000D4F09"/>
    <w:rsid w:val="000E2F99"/>
    <w:rsid w:val="000E5A4B"/>
    <w:rsid w:val="000E6BC7"/>
    <w:rsid w:val="000F6160"/>
    <w:rsid w:val="000F747F"/>
    <w:rsid w:val="0010237A"/>
    <w:rsid w:val="0010579A"/>
    <w:rsid w:val="0010742D"/>
    <w:rsid w:val="00111D0C"/>
    <w:rsid w:val="00112637"/>
    <w:rsid w:val="00120C1A"/>
    <w:rsid w:val="0012317D"/>
    <w:rsid w:val="0012398A"/>
    <w:rsid w:val="00125220"/>
    <w:rsid w:val="00125867"/>
    <w:rsid w:val="00135563"/>
    <w:rsid w:val="00137BEF"/>
    <w:rsid w:val="00146FDF"/>
    <w:rsid w:val="00155D12"/>
    <w:rsid w:val="00157277"/>
    <w:rsid w:val="00165BE2"/>
    <w:rsid w:val="001671EF"/>
    <w:rsid w:val="00167F83"/>
    <w:rsid w:val="00173384"/>
    <w:rsid w:val="001747F4"/>
    <w:rsid w:val="0017499E"/>
    <w:rsid w:val="00187BB5"/>
    <w:rsid w:val="00192ADA"/>
    <w:rsid w:val="001A0585"/>
    <w:rsid w:val="001B0203"/>
    <w:rsid w:val="001B0DC6"/>
    <w:rsid w:val="001B4BA8"/>
    <w:rsid w:val="001B5126"/>
    <w:rsid w:val="001B5411"/>
    <w:rsid w:val="001B7801"/>
    <w:rsid w:val="001C0ADF"/>
    <w:rsid w:val="001C32A0"/>
    <w:rsid w:val="001C394B"/>
    <w:rsid w:val="001C54B8"/>
    <w:rsid w:val="001D0E3B"/>
    <w:rsid w:val="001F1EE2"/>
    <w:rsid w:val="001F2317"/>
    <w:rsid w:val="001F7CBD"/>
    <w:rsid w:val="00200987"/>
    <w:rsid w:val="0020370B"/>
    <w:rsid w:val="00205EB1"/>
    <w:rsid w:val="002115CD"/>
    <w:rsid w:val="00211FF4"/>
    <w:rsid w:val="00212F92"/>
    <w:rsid w:val="00215C0A"/>
    <w:rsid w:val="00220DA1"/>
    <w:rsid w:val="00232C36"/>
    <w:rsid w:val="002335F6"/>
    <w:rsid w:val="00242E66"/>
    <w:rsid w:val="00247344"/>
    <w:rsid w:val="002503F4"/>
    <w:rsid w:val="002520FE"/>
    <w:rsid w:val="00252F5D"/>
    <w:rsid w:val="00254BAB"/>
    <w:rsid w:val="00260534"/>
    <w:rsid w:val="00261C4A"/>
    <w:rsid w:val="002653B9"/>
    <w:rsid w:val="002708E7"/>
    <w:rsid w:val="00271160"/>
    <w:rsid w:val="00275B84"/>
    <w:rsid w:val="0027733B"/>
    <w:rsid w:val="00277B3C"/>
    <w:rsid w:val="0028014E"/>
    <w:rsid w:val="002862F5"/>
    <w:rsid w:val="002872B2"/>
    <w:rsid w:val="002872E1"/>
    <w:rsid w:val="0029263F"/>
    <w:rsid w:val="00296FD7"/>
    <w:rsid w:val="002A2DD5"/>
    <w:rsid w:val="002A3ED1"/>
    <w:rsid w:val="002B4D1A"/>
    <w:rsid w:val="002B5B91"/>
    <w:rsid w:val="002D069E"/>
    <w:rsid w:val="002D420E"/>
    <w:rsid w:val="002E553A"/>
    <w:rsid w:val="002F1831"/>
    <w:rsid w:val="002F2CB1"/>
    <w:rsid w:val="002F34BC"/>
    <w:rsid w:val="00303482"/>
    <w:rsid w:val="00305300"/>
    <w:rsid w:val="00307158"/>
    <w:rsid w:val="0031013E"/>
    <w:rsid w:val="00312991"/>
    <w:rsid w:val="00315708"/>
    <w:rsid w:val="00316CFA"/>
    <w:rsid w:val="0031730A"/>
    <w:rsid w:val="003200E0"/>
    <w:rsid w:val="00320815"/>
    <w:rsid w:val="00323EA0"/>
    <w:rsid w:val="00324409"/>
    <w:rsid w:val="003252DE"/>
    <w:rsid w:val="00326495"/>
    <w:rsid w:val="00327D10"/>
    <w:rsid w:val="00331BB5"/>
    <w:rsid w:val="00341F68"/>
    <w:rsid w:val="003441A9"/>
    <w:rsid w:val="00346413"/>
    <w:rsid w:val="0035253B"/>
    <w:rsid w:val="00352E76"/>
    <w:rsid w:val="003546CD"/>
    <w:rsid w:val="00357FE1"/>
    <w:rsid w:val="00367E23"/>
    <w:rsid w:val="00372604"/>
    <w:rsid w:val="003731C2"/>
    <w:rsid w:val="00374E37"/>
    <w:rsid w:val="0039605C"/>
    <w:rsid w:val="003B250F"/>
    <w:rsid w:val="003C0E84"/>
    <w:rsid w:val="003C384E"/>
    <w:rsid w:val="003C522C"/>
    <w:rsid w:val="003C63AD"/>
    <w:rsid w:val="003C7C65"/>
    <w:rsid w:val="003D1375"/>
    <w:rsid w:val="003D137B"/>
    <w:rsid w:val="003D3042"/>
    <w:rsid w:val="003D3924"/>
    <w:rsid w:val="003E1CFE"/>
    <w:rsid w:val="003E2765"/>
    <w:rsid w:val="003E500F"/>
    <w:rsid w:val="003F63A5"/>
    <w:rsid w:val="00405005"/>
    <w:rsid w:val="00410C5C"/>
    <w:rsid w:val="0042002E"/>
    <w:rsid w:val="00422BAF"/>
    <w:rsid w:val="00447522"/>
    <w:rsid w:val="00447FD9"/>
    <w:rsid w:val="004519B5"/>
    <w:rsid w:val="00453B47"/>
    <w:rsid w:val="00455975"/>
    <w:rsid w:val="00461B39"/>
    <w:rsid w:val="00464337"/>
    <w:rsid w:val="004671CF"/>
    <w:rsid w:val="00467C0F"/>
    <w:rsid w:val="00480CDD"/>
    <w:rsid w:val="00483166"/>
    <w:rsid w:val="00484391"/>
    <w:rsid w:val="00484CBC"/>
    <w:rsid w:val="004914BD"/>
    <w:rsid w:val="0049222D"/>
    <w:rsid w:val="00495A8B"/>
    <w:rsid w:val="004A20DA"/>
    <w:rsid w:val="004A3D01"/>
    <w:rsid w:val="004A4F2A"/>
    <w:rsid w:val="004A7218"/>
    <w:rsid w:val="004B0DB4"/>
    <w:rsid w:val="004B1CB7"/>
    <w:rsid w:val="004B3C2E"/>
    <w:rsid w:val="004B6E8F"/>
    <w:rsid w:val="004C0193"/>
    <w:rsid w:val="004C6CDE"/>
    <w:rsid w:val="004D3533"/>
    <w:rsid w:val="004E040B"/>
    <w:rsid w:val="004E1F00"/>
    <w:rsid w:val="004E4111"/>
    <w:rsid w:val="004E4AFE"/>
    <w:rsid w:val="004E549A"/>
    <w:rsid w:val="004E5AE7"/>
    <w:rsid w:val="004E6D1F"/>
    <w:rsid w:val="004E7605"/>
    <w:rsid w:val="004F58BA"/>
    <w:rsid w:val="004F6244"/>
    <w:rsid w:val="0050356C"/>
    <w:rsid w:val="00507818"/>
    <w:rsid w:val="00511D77"/>
    <w:rsid w:val="0052092E"/>
    <w:rsid w:val="005249FF"/>
    <w:rsid w:val="00525995"/>
    <w:rsid w:val="005266E4"/>
    <w:rsid w:val="0053446A"/>
    <w:rsid w:val="00540B8F"/>
    <w:rsid w:val="00550FC9"/>
    <w:rsid w:val="005517B8"/>
    <w:rsid w:val="005526E8"/>
    <w:rsid w:val="00560EC2"/>
    <w:rsid w:val="00561FFC"/>
    <w:rsid w:val="00565AD7"/>
    <w:rsid w:val="005676BE"/>
    <w:rsid w:val="00570AD6"/>
    <w:rsid w:val="00574988"/>
    <w:rsid w:val="00576899"/>
    <w:rsid w:val="005824BA"/>
    <w:rsid w:val="00590750"/>
    <w:rsid w:val="005913CD"/>
    <w:rsid w:val="00595189"/>
    <w:rsid w:val="00595910"/>
    <w:rsid w:val="00596742"/>
    <w:rsid w:val="005A0DCA"/>
    <w:rsid w:val="005A19BB"/>
    <w:rsid w:val="005B1B9B"/>
    <w:rsid w:val="005B50DA"/>
    <w:rsid w:val="005B70E3"/>
    <w:rsid w:val="005C1DF2"/>
    <w:rsid w:val="005C441C"/>
    <w:rsid w:val="005C522A"/>
    <w:rsid w:val="005D0090"/>
    <w:rsid w:val="005D19C8"/>
    <w:rsid w:val="005D7BFE"/>
    <w:rsid w:val="005F4429"/>
    <w:rsid w:val="005F538C"/>
    <w:rsid w:val="00601511"/>
    <w:rsid w:val="00603913"/>
    <w:rsid w:val="0060620C"/>
    <w:rsid w:val="006072A0"/>
    <w:rsid w:val="006141FA"/>
    <w:rsid w:val="006144AF"/>
    <w:rsid w:val="00614C5C"/>
    <w:rsid w:val="00616393"/>
    <w:rsid w:val="00620D1B"/>
    <w:rsid w:val="006212EB"/>
    <w:rsid w:val="00627D7F"/>
    <w:rsid w:val="006337DF"/>
    <w:rsid w:val="00635A32"/>
    <w:rsid w:val="00636E55"/>
    <w:rsid w:val="00637F81"/>
    <w:rsid w:val="00640C08"/>
    <w:rsid w:val="00643134"/>
    <w:rsid w:val="00644E9F"/>
    <w:rsid w:val="00647A0A"/>
    <w:rsid w:val="00647A2D"/>
    <w:rsid w:val="00653032"/>
    <w:rsid w:val="00653618"/>
    <w:rsid w:val="00656C10"/>
    <w:rsid w:val="00665820"/>
    <w:rsid w:val="006676DE"/>
    <w:rsid w:val="0067567F"/>
    <w:rsid w:val="00682009"/>
    <w:rsid w:val="006846B0"/>
    <w:rsid w:val="006904E9"/>
    <w:rsid w:val="006A078A"/>
    <w:rsid w:val="006A2A2C"/>
    <w:rsid w:val="006B114D"/>
    <w:rsid w:val="006B12F2"/>
    <w:rsid w:val="006B242A"/>
    <w:rsid w:val="006B7C83"/>
    <w:rsid w:val="006C061F"/>
    <w:rsid w:val="006C0B80"/>
    <w:rsid w:val="006C499B"/>
    <w:rsid w:val="006D11D8"/>
    <w:rsid w:val="006D49F8"/>
    <w:rsid w:val="006E2C42"/>
    <w:rsid w:val="006E45D7"/>
    <w:rsid w:val="006E5EA6"/>
    <w:rsid w:val="006E632C"/>
    <w:rsid w:val="006F1E07"/>
    <w:rsid w:val="006F559F"/>
    <w:rsid w:val="006F5A9D"/>
    <w:rsid w:val="0070436D"/>
    <w:rsid w:val="00704507"/>
    <w:rsid w:val="007049C2"/>
    <w:rsid w:val="007055D1"/>
    <w:rsid w:val="00711B79"/>
    <w:rsid w:val="00712B63"/>
    <w:rsid w:val="0071304D"/>
    <w:rsid w:val="00713571"/>
    <w:rsid w:val="00716409"/>
    <w:rsid w:val="0071657E"/>
    <w:rsid w:val="007222F0"/>
    <w:rsid w:val="007372B9"/>
    <w:rsid w:val="00743877"/>
    <w:rsid w:val="007448D6"/>
    <w:rsid w:val="00745D98"/>
    <w:rsid w:val="00746F94"/>
    <w:rsid w:val="00753578"/>
    <w:rsid w:val="00753790"/>
    <w:rsid w:val="00755616"/>
    <w:rsid w:val="00755D71"/>
    <w:rsid w:val="007567B6"/>
    <w:rsid w:val="00761498"/>
    <w:rsid w:val="00761B78"/>
    <w:rsid w:val="0076280F"/>
    <w:rsid w:val="00764D31"/>
    <w:rsid w:val="0076680C"/>
    <w:rsid w:val="00771382"/>
    <w:rsid w:val="00773629"/>
    <w:rsid w:val="0078155B"/>
    <w:rsid w:val="007821DE"/>
    <w:rsid w:val="00787252"/>
    <w:rsid w:val="007944C1"/>
    <w:rsid w:val="007972F0"/>
    <w:rsid w:val="007B0EEC"/>
    <w:rsid w:val="007B66C1"/>
    <w:rsid w:val="007B67CF"/>
    <w:rsid w:val="007C00D7"/>
    <w:rsid w:val="007D15F5"/>
    <w:rsid w:val="007D1740"/>
    <w:rsid w:val="007D2E34"/>
    <w:rsid w:val="007E0474"/>
    <w:rsid w:val="007E393F"/>
    <w:rsid w:val="007E39D9"/>
    <w:rsid w:val="007F1034"/>
    <w:rsid w:val="007F4CA8"/>
    <w:rsid w:val="007F69CC"/>
    <w:rsid w:val="007F7B75"/>
    <w:rsid w:val="00800F61"/>
    <w:rsid w:val="00802C2A"/>
    <w:rsid w:val="00802CC0"/>
    <w:rsid w:val="0081341A"/>
    <w:rsid w:val="0081513C"/>
    <w:rsid w:val="00823E55"/>
    <w:rsid w:val="0082785C"/>
    <w:rsid w:val="008302CD"/>
    <w:rsid w:val="008303D9"/>
    <w:rsid w:val="00832A5A"/>
    <w:rsid w:val="008369DF"/>
    <w:rsid w:val="008407FE"/>
    <w:rsid w:val="00844952"/>
    <w:rsid w:val="00844D53"/>
    <w:rsid w:val="00851BAF"/>
    <w:rsid w:val="008649B6"/>
    <w:rsid w:val="00871366"/>
    <w:rsid w:val="008728E5"/>
    <w:rsid w:val="00873CDF"/>
    <w:rsid w:val="0087561C"/>
    <w:rsid w:val="00877D67"/>
    <w:rsid w:val="008908C5"/>
    <w:rsid w:val="00892D3C"/>
    <w:rsid w:val="008A41AD"/>
    <w:rsid w:val="008A4652"/>
    <w:rsid w:val="008B0CA0"/>
    <w:rsid w:val="008B2832"/>
    <w:rsid w:val="008B6489"/>
    <w:rsid w:val="008B648E"/>
    <w:rsid w:val="008E089B"/>
    <w:rsid w:val="008E19CF"/>
    <w:rsid w:val="008E4C83"/>
    <w:rsid w:val="008F1BBA"/>
    <w:rsid w:val="008F63D8"/>
    <w:rsid w:val="00900024"/>
    <w:rsid w:val="00900ACA"/>
    <w:rsid w:val="00900C19"/>
    <w:rsid w:val="00902D15"/>
    <w:rsid w:val="00905F16"/>
    <w:rsid w:val="00906D55"/>
    <w:rsid w:val="00910559"/>
    <w:rsid w:val="00914E1F"/>
    <w:rsid w:val="00921E2D"/>
    <w:rsid w:val="009303F6"/>
    <w:rsid w:val="00941A7D"/>
    <w:rsid w:val="009444BD"/>
    <w:rsid w:val="00945A21"/>
    <w:rsid w:val="00951858"/>
    <w:rsid w:val="009522F0"/>
    <w:rsid w:val="00954FBA"/>
    <w:rsid w:val="00960A6E"/>
    <w:rsid w:val="00961826"/>
    <w:rsid w:val="0096202D"/>
    <w:rsid w:val="0096639B"/>
    <w:rsid w:val="00973F85"/>
    <w:rsid w:val="00975B77"/>
    <w:rsid w:val="00982FB3"/>
    <w:rsid w:val="00983E48"/>
    <w:rsid w:val="009868C7"/>
    <w:rsid w:val="00986FC5"/>
    <w:rsid w:val="00987723"/>
    <w:rsid w:val="0099217A"/>
    <w:rsid w:val="0099233D"/>
    <w:rsid w:val="00996D31"/>
    <w:rsid w:val="009A1AFB"/>
    <w:rsid w:val="009A7306"/>
    <w:rsid w:val="009A7339"/>
    <w:rsid w:val="009B253D"/>
    <w:rsid w:val="009C0CE0"/>
    <w:rsid w:val="009C0F20"/>
    <w:rsid w:val="009C421C"/>
    <w:rsid w:val="009C50DB"/>
    <w:rsid w:val="009C6400"/>
    <w:rsid w:val="009C6BC8"/>
    <w:rsid w:val="009D2B38"/>
    <w:rsid w:val="009D4C4F"/>
    <w:rsid w:val="009E1A36"/>
    <w:rsid w:val="009E6E80"/>
    <w:rsid w:val="009F1236"/>
    <w:rsid w:val="009F598A"/>
    <w:rsid w:val="009F7308"/>
    <w:rsid w:val="009F7B36"/>
    <w:rsid w:val="00A010E7"/>
    <w:rsid w:val="00A13CF6"/>
    <w:rsid w:val="00A146DD"/>
    <w:rsid w:val="00A170BD"/>
    <w:rsid w:val="00A17FFC"/>
    <w:rsid w:val="00A20E09"/>
    <w:rsid w:val="00A216BA"/>
    <w:rsid w:val="00A228D6"/>
    <w:rsid w:val="00A43126"/>
    <w:rsid w:val="00A44164"/>
    <w:rsid w:val="00A56CEB"/>
    <w:rsid w:val="00A60525"/>
    <w:rsid w:val="00A60607"/>
    <w:rsid w:val="00A64AA4"/>
    <w:rsid w:val="00A7137D"/>
    <w:rsid w:val="00A72963"/>
    <w:rsid w:val="00A733B4"/>
    <w:rsid w:val="00A74023"/>
    <w:rsid w:val="00A75379"/>
    <w:rsid w:val="00A85DF4"/>
    <w:rsid w:val="00A864DC"/>
    <w:rsid w:val="00A90931"/>
    <w:rsid w:val="00A92888"/>
    <w:rsid w:val="00A94468"/>
    <w:rsid w:val="00AA62EF"/>
    <w:rsid w:val="00AA6FF3"/>
    <w:rsid w:val="00AA7513"/>
    <w:rsid w:val="00AB1E43"/>
    <w:rsid w:val="00AB3E29"/>
    <w:rsid w:val="00AB6F25"/>
    <w:rsid w:val="00AC05D3"/>
    <w:rsid w:val="00AC4434"/>
    <w:rsid w:val="00AD1828"/>
    <w:rsid w:val="00AD2B66"/>
    <w:rsid w:val="00AD31E1"/>
    <w:rsid w:val="00AD5EF6"/>
    <w:rsid w:val="00AD6D1B"/>
    <w:rsid w:val="00AE2543"/>
    <w:rsid w:val="00AE34B6"/>
    <w:rsid w:val="00AE4740"/>
    <w:rsid w:val="00AE5B95"/>
    <w:rsid w:val="00AE7F5F"/>
    <w:rsid w:val="00AF3A8D"/>
    <w:rsid w:val="00B05B0D"/>
    <w:rsid w:val="00B11054"/>
    <w:rsid w:val="00B1115F"/>
    <w:rsid w:val="00B12487"/>
    <w:rsid w:val="00B1443E"/>
    <w:rsid w:val="00B2052C"/>
    <w:rsid w:val="00B238E9"/>
    <w:rsid w:val="00B23AE9"/>
    <w:rsid w:val="00B268A7"/>
    <w:rsid w:val="00B31EC6"/>
    <w:rsid w:val="00B32B59"/>
    <w:rsid w:val="00B33EDF"/>
    <w:rsid w:val="00B3402D"/>
    <w:rsid w:val="00B352A9"/>
    <w:rsid w:val="00B448BF"/>
    <w:rsid w:val="00B450D7"/>
    <w:rsid w:val="00B477E3"/>
    <w:rsid w:val="00B47E4B"/>
    <w:rsid w:val="00B5590F"/>
    <w:rsid w:val="00B61B34"/>
    <w:rsid w:val="00B624D9"/>
    <w:rsid w:val="00B642BE"/>
    <w:rsid w:val="00B6565A"/>
    <w:rsid w:val="00B662CA"/>
    <w:rsid w:val="00B844FA"/>
    <w:rsid w:val="00B91C70"/>
    <w:rsid w:val="00B93221"/>
    <w:rsid w:val="00B96B0B"/>
    <w:rsid w:val="00BA1467"/>
    <w:rsid w:val="00BA25FC"/>
    <w:rsid w:val="00BA756E"/>
    <w:rsid w:val="00BC5209"/>
    <w:rsid w:val="00BD27F1"/>
    <w:rsid w:val="00BD4A2A"/>
    <w:rsid w:val="00BD5B73"/>
    <w:rsid w:val="00BD61BC"/>
    <w:rsid w:val="00BE23C0"/>
    <w:rsid w:val="00BE35E2"/>
    <w:rsid w:val="00BF1E5F"/>
    <w:rsid w:val="00BF45F3"/>
    <w:rsid w:val="00BF4ECA"/>
    <w:rsid w:val="00BF5684"/>
    <w:rsid w:val="00BF6DE3"/>
    <w:rsid w:val="00C05208"/>
    <w:rsid w:val="00C10394"/>
    <w:rsid w:val="00C24DF8"/>
    <w:rsid w:val="00C273E2"/>
    <w:rsid w:val="00C502FE"/>
    <w:rsid w:val="00C51D41"/>
    <w:rsid w:val="00C521DD"/>
    <w:rsid w:val="00C5342F"/>
    <w:rsid w:val="00C534AE"/>
    <w:rsid w:val="00C55DA1"/>
    <w:rsid w:val="00C5687C"/>
    <w:rsid w:val="00C60AB3"/>
    <w:rsid w:val="00C61145"/>
    <w:rsid w:val="00C61DE0"/>
    <w:rsid w:val="00C62445"/>
    <w:rsid w:val="00C719E7"/>
    <w:rsid w:val="00C731E2"/>
    <w:rsid w:val="00C81A04"/>
    <w:rsid w:val="00C83236"/>
    <w:rsid w:val="00C86AA2"/>
    <w:rsid w:val="00C909FD"/>
    <w:rsid w:val="00C950A8"/>
    <w:rsid w:val="00CA3E29"/>
    <w:rsid w:val="00CA6187"/>
    <w:rsid w:val="00CB1611"/>
    <w:rsid w:val="00CB2633"/>
    <w:rsid w:val="00CB2EE1"/>
    <w:rsid w:val="00CB327E"/>
    <w:rsid w:val="00CC6117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4707"/>
    <w:rsid w:val="00CE4FD9"/>
    <w:rsid w:val="00CE65D0"/>
    <w:rsid w:val="00CE6733"/>
    <w:rsid w:val="00CF36A3"/>
    <w:rsid w:val="00CF402B"/>
    <w:rsid w:val="00CF7839"/>
    <w:rsid w:val="00D00D17"/>
    <w:rsid w:val="00D0157E"/>
    <w:rsid w:val="00D07FE6"/>
    <w:rsid w:val="00D116DA"/>
    <w:rsid w:val="00D170D4"/>
    <w:rsid w:val="00D21C82"/>
    <w:rsid w:val="00D268ED"/>
    <w:rsid w:val="00D278B5"/>
    <w:rsid w:val="00D27B42"/>
    <w:rsid w:val="00D30592"/>
    <w:rsid w:val="00D320A9"/>
    <w:rsid w:val="00D33108"/>
    <w:rsid w:val="00D372A3"/>
    <w:rsid w:val="00D41A35"/>
    <w:rsid w:val="00D41BE5"/>
    <w:rsid w:val="00D476B9"/>
    <w:rsid w:val="00D5018A"/>
    <w:rsid w:val="00D507A9"/>
    <w:rsid w:val="00D520AE"/>
    <w:rsid w:val="00D5731E"/>
    <w:rsid w:val="00D62437"/>
    <w:rsid w:val="00D630BA"/>
    <w:rsid w:val="00D63B3B"/>
    <w:rsid w:val="00D74053"/>
    <w:rsid w:val="00D744D0"/>
    <w:rsid w:val="00D75C30"/>
    <w:rsid w:val="00D76C8F"/>
    <w:rsid w:val="00D7743A"/>
    <w:rsid w:val="00D77448"/>
    <w:rsid w:val="00D81B9D"/>
    <w:rsid w:val="00D86D37"/>
    <w:rsid w:val="00D922DB"/>
    <w:rsid w:val="00D940EE"/>
    <w:rsid w:val="00D955E4"/>
    <w:rsid w:val="00D9727B"/>
    <w:rsid w:val="00DA034F"/>
    <w:rsid w:val="00DA26C0"/>
    <w:rsid w:val="00DA3400"/>
    <w:rsid w:val="00DA4AFD"/>
    <w:rsid w:val="00DA4C83"/>
    <w:rsid w:val="00DB75FF"/>
    <w:rsid w:val="00DC0A14"/>
    <w:rsid w:val="00DC2A6C"/>
    <w:rsid w:val="00DC3235"/>
    <w:rsid w:val="00DC7FED"/>
    <w:rsid w:val="00DD26EE"/>
    <w:rsid w:val="00DD39C8"/>
    <w:rsid w:val="00DD4525"/>
    <w:rsid w:val="00DD4C55"/>
    <w:rsid w:val="00DD59C2"/>
    <w:rsid w:val="00DD7AA1"/>
    <w:rsid w:val="00E02D59"/>
    <w:rsid w:val="00E035FB"/>
    <w:rsid w:val="00E04B0E"/>
    <w:rsid w:val="00E05131"/>
    <w:rsid w:val="00E06279"/>
    <w:rsid w:val="00E066D7"/>
    <w:rsid w:val="00E115CA"/>
    <w:rsid w:val="00E15489"/>
    <w:rsid w:val="00E16D8D"/>
    <w:rsid w:val="00E17FF1"/>
    <w:rsid w:val="00E21B34"/>
    <w:rsid w:val="00E30555"/>
    <w:rsid w:val="00E34895"/>
    <w:rsid w:val="00E4072E"/>
    <w:rsid w:val="00E43683"/>
    <w:rsid w:val="00E445F2"/>
    <w:rsid w:val="00E60BB8"/>
    <w:rsid w:val="00E62D7C"/>
    <w:rsid w:val="00E73A18"/>
    <w:rsid w:val="00E80276"/>
    <w:rsid w:val="00E80ED5"/>
    <w:rsid w:val="00E8106F"/>
    <w:rsid w:val="00E92B6C"/>
    <w:rsid w:val="00E953B2"/>
    <w:rsid w:val="00E971B0"/>
    <w:rsid w:val="00EA403B"/>
    <w:rsid w:val="00EB05EB"/>
    <w:rsid w:val="00EB0CCE"/>
    <w:rsid w:val="00EB1241"/>
    <w:rsid w:val="00EB18E2"/>
    <w:rsid w:val="00EB2590"/>
    <w:rsid w:val="00EB3FB1"/>
    <w:rsid w:val="00EB461D"/>
    <w:rsid w:val="00EB5654"/>
    <w:rsid w:val="00EC3623"/>
    <w:rsid w:val="00EC75E6"/>
    <w:rsid w:val="00EC7E4E"/>
    <w:rsid w:val="00ED1ECE"/>
    <w:rsid w:val="00ED2F30"/>
    <w:rsid w:val="00ED6F44"/>
    <w:rsid w:val="00EF2FAD"/>
    <w:rsid w:val="00F006EF"/>
    <w:rsid w:val="00F01976"/>
    <w:rsid w:val="00F03E29"/>
    <w:rsid w:val="00F10572"/>
    <w:rsid w:val="00F13280"/>
    <w:rsid w:val="00F1427B"/>
    <w:rsid w:val="00F1492A"/>
    <w:rsid w:val="00F15C64"/>
    <w:rsid w:val="00F209D7"/>
    <w:rsid w:val="00F26E1B"/>
    <w:rsid w:val="00F31835"/>
    <w:rsid w:val="00F41911"/>
    <w:rsid w:val="00F41A05"/>
    <w:rsid w:val="00F45482"/>
    <w:rsid w:val="00F46AEE"/>
    <w:rsid w:val="00F47D52"/>
    <w:rsid w:val="00F6421F"/>
    <w:rsid w:val="00F674A9"/>
    <w:rsid w:val="00F700B9"/>
    <w:rsid w:val="00F8355B"/>
    <w:rsid w:val="00F83A7B"/>
    <w:rsid w:val="00F83C21"/>
    <w:rsid w:val="00F860BE"/>
    <w:rsid w:val="00F87DAE"/>
    <w:rsid w:val="00F93A28"/>
    <w:rsid w:val="00F97834"/>
    <w:rsid w:val="00FA060A"/>
    <w:rsid w:val="00FA0FC5"/>
    <w:rsid w:val="00FA1C4C"/>
    <w:rsid w:val="00FA3730"/>
    <w:rsid w:val="00FA558B"/>
    <w:rsid w:val="00FA7DB2"/>
    <w:rsid w:val="00FB126F"/>
    <w:rsid w:val="00FB660A"/>
    <w:rsid w:val="00FC520F"/>
    <w:rsid w:val="00FD5640"/>
    <w:rsid w:val="00FD6797"/>
    <w:rsid w:val="00FE1207"/>
    <w:rsid w:val="00FE6B7A"/>
    <w:rsid w:val="00FF15E9"/>
    <w:rsid w:val="00FF25E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7039"/>
  <w15:docId w15:val="{D939545E-8B64-41BF-8C75-0EA9B02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6EE1CA5-8D07-4E94-9878-6E9089F0ACB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10</cp:revision>
  <dcterms:created xsi:type="dcterms:W3CDTF">2020-08-20T08:10:00Z</dcterms:created>
  <dcterms:modified xsi:type="dcterms:W3CDTF">2020-10-28T07:38:00Z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anzelika.veziene@vkpk.lt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anzelika.veziene@vkpk.lt</vt:lpwstr>
  </property>
  <property fmtid="{D5CDD505-2E9C-101B-9397-08002B2CF9AE}" pid="6" name="DISdDocName">
    <vt:lpwstr>1670164</vt:lpwstr>
  </property>
  <property fmtid="{D5CDD505-2E9C-101B-9397-08002B2CF9AE}" pid="7" name="DISTaskPaneUrl">
    <vt:lpwstr>http://edvs.epaslaugos.lt/cs/idcplg?ClientControlled=DocMan&amp;coreContentOnly=1&amp;WebdavRequest=1&amp;IdcService=DOC_INFO&amp;dID=736841</vt:lpwstr>
  </property>
  <property fmtid="{D5CDD505-2E9C-101B-9397-08002B2CF9AE}" pid="8" name="DISC_Title">
    <vt:lpwstr>2020-06-26 VALSTYBINĖS KULTŪROS PAVELDO KOMISIJOS POSĖDŽIO PROTOKOLAS</vt:lpwstr>
  </property>
  <property fmtid="{D5CDD505-2E9C-101B-9397-08002B2CF9AE}" pid="9" name="DISC_AdditionalMakers">
    <vt:lpwstr>Anželika Vėžienė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Viktorija Gadeikienė</vt:lpwstr>
  </property>
  <property fmtid="{D5CDD505-2E9C-101B-9397-08002B2CF9AE}" pid="22" name="DISdID">
    <vt:lpwstr>736841</vt:lpwstr>
  </property>
  <property fmtid="{D5CDD505-2E9C-101B-9397-08002B2CF9AE}" pid="23" name="DISC_MainMaker">
    <vt:lpwstr>Anželika Vėžienė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V17-10(6.1)</vt:lpwstr>
  </property>
  <property fmtid="{D5CDD505-2E9C-101B-9397-08002B2CF9AE}" pid="32" name="DISC_DocRegDate">
    <vt:lpwstr>2020-08-25 10:52</vt:lpwstr>
  </property>
</Properties>
</file>