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2AF2" w14:textId="437D446B" w:rsidR="00D00D17" w:rsidRPr="00BF45F3" w:rsidRDefault="00D00D17" w:rsidP="00484391">
      <w:pPr>
        <w:pStyle w:val="Heading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45F3">
        <w:rPr>
          <w:rFonts w:ascii="Times New Roman" w:hAnsi="Times New Roman"/>
          <w:sz w:val="24"/>
          <w:szCs w:val="24"/>
        </w:rPr>
        <w:t xml:space="preserve">      </w:t>
      </w:r>
    </w:p>
    <w:p w14:paraId="1F9778DB" w14:textId="37B69B6E" w:rsidR="00D00D17" w:rsidRPr="00BF45F3" w:rsidRDefault="00D76F15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b/>
        </w:rPr>
      </w:pPr>
      <w:r w:rsidRPr="00D76F1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35B031" wp14:editId="7627D945">
                <wp:simplePos x="0" y="0"/>
                <wp:positionH relativeFrom="column">
                  <wp:posOffset>5519581</wp:posOffset>
                </wp:positionH>
                <wp:positionV relativeFrom="paragraph">
                  <wp:posOffset>22244</wp:posOffset>
                </wp:positionV>
                <wp:extent cx="893445" cy="29337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9FB9" w14:textId="3C2854FD" w:rsidR="00D76F15" w:rsidRDefault="00D76F15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5B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6pt;margin-top:1.75pt;width:70.35pt;height:23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yOIAIAABw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" stroked="f">
                <v:textbox>
                  <w:txbxContent>
                    <w:p w14:paraId="265E9FB9" w14:textId="3C2854FD" w:rsidR="00D76F15" w:rsidRDefault="00D76F15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4359D" w14:textId="77777777" w:rsidR="00BF45F3" w:rsidRPr="00BF45F3" w:rsidRDefault="00BF45F3" w:rsidP="00BF45F3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69898985" w14:textId="77777777" w:rsidR="00D00D17" w:rsidRPr="00BF45F3" w:rsidRDefault="00D00D17" w:rsidP="00BF45F3">
      <w:pPr>
        <w:tabs>
          <w:tab w:val="left" w:pos="9900"/>
        </w:tabs>
        <w:spacing w:after="0" w:line="360" w:lineRule="auto"/>
        <w:ind w:right="-694"/>
        <w:jc w:val="center"/>
      </w:pPr>
      <w:r w:rsidRPr="00BF45F3">
        <w:rPr>
          <w:b/>
        </w:rPr>
        <w:t>LIETUVOS RESPUBLIKOS VALSTYBINĖ KULTŪROS PAVELDO KOMISIJA</w:t>
      </w:r>
    </w:p>
    <w:p w14:paraId="5C6DAA14" w14:textId="77777777" w:rsidR="00D00D17" w:rsidRPr="00BF45F3" w:rsidRDefault="00D00D17" w:rsidP="00BF45F3">
      <w:pPr>
        <w:tabs>
          <w:tab w:val="left" w:pos="7590"/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76229748" w14:textId="7375ADA4" w:rsidR="00D00D17" w:rsidRPr="00BF45F3" w:rsidRDefault="008F1BBA" w:rsidP="00BF45F3">
      <w:pPr>
        <w:tabs>
          <w:tab w:val="left" w:pos="9900"/>
        </w:tabs>
        <w:spacing w:after="0" w:line="360" w:lineRule="auto"/>
        <w:ind w:right="-23"/>
        <w:jc w:val="center"/>
      </w:pPr>
      <w:r w:rsidRPr="00BF45F3">
        <w:rPr>
          <w:b/>
        </w:rPr>
        <w:t>NUOTOLINIO</w:t>
      </w:r>
      <w:r w:rsidR="00D00D17" w:rsidRPr="00BF45F3">
        <w:rPr>
          <w:b/>
        </w:rPr>
        <w:t xml:space="preserve"> POSĖDŽIO PROTOKOLAS</w:t>
      </w:r>
    </w:p>
    <w:p w14:paraId="28129314" w14:textId="77777777" w:rsidR="00D00D17" w:rsidRPr="00BF45F3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6BA12BB9" w14:textId="3E4B2270" w:rsidR="00D00D17" w:rsidRPr="00BF45F3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BF45F3">
        <w:t xml:space="preserve">                                         2020 m. </w:t>
      </w:r>
      <w:r w:rsidR="006676DE">
        <w:t>birželio</w:t>
      </w:r>
      <w:r w:rsidRPr="00BF45F3">
        <w:t xml:space="preserve"> </w:t>
      </w:r>
      <w:r w:rsidR="006676DE">
        <w:t>5</w:t>
      </w:r>
      <w:r w:rsidRPr="00BF45F3">
        <w:t xml:space="preserve"> d. Nr. V17-</w:t>
      </w:r>
      <w:r w:rsidR="00D76F15">
        <w:t>9</w:t>
      </w:r>
      <w:r w:rsidRPr="00BF45F3">
        <w:t>(6.1.)</w:t>
      </w:r>
    </w:p>
    <w:p w14:paraId="77E4CB84" w14:textId="76B07164" w:rsidR="00F41A05" w:rsidRDefault="00D00D17" w:rsidP="00D76F15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BF45F3">
        <w:t xml:space="preserve">                                                                 Vilnius</w:t>
      </w:r>
    </w:p>
    <w:p w14:paraId="69FAF094" w14:textId="77777777" w:rsidR="00D76F15" w:rsidRPr="00D76F15" w:rsidRDefault="00D76F15" w:rsidP="00D76F15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</w:p>
    <w:p w14:paraId="0BAFDABB" w14:textId="437D4942" w:rsidR="00C5342F" w:rsidRDefault="00315708" w:rsidP="00D76F15">
      <w:pPr>
        <w:suppressAutoHyphens w:val="0"/>
        <w:spacing w:after="0" w:line="360" w:lineRule="auto"/>
        <w:ind w:firstLine="709"/>
        <w:jc w:val="both"/>
      </w:pPr>
      <w:r w:rsidRPr="00D76F15">
        <w:t>1.</w:t>
      </w:r>
      <w:r>
        <w:rPr>
          <w:b/>
          <w:bCs/>
        </w:rPr>
        <w:t xml:space="preserve"> </w:t>
      </w:r>
      <w:r w:rsidRPr="00BF45F3">
        <w:rPr>
          <w:b/>
        </w:rPr>
        <w:t>SVARSTYTA</w:t>
      </w:r>
      <w:r w:rsidRPr="00315708">
        <w:t>.</w:t>
      </w:r>
      <w:r>
        <w:t xml:space="preserve"> Kilnojamųjų kultūros vertybių įrašymas į Kultūros vertybių registrą.</w:t>
      </w:r>
    </w:p>
    <w:p w14:paraId="7466F094" w14:textId="7C72EB4C" w:rsidR="003E1CFE" w:rsidRDefault="00560EC2" w:rsidP="00755D71">
      <w:pPr>
        <w:suppressAutoHyphens w:val="0"/>
        <w:spacing w:after="0" w:line="360" w:lineRule="auto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Balsavimas dėl </w:t>
      </w:r>
      <w:r w:rsidR="00C5342F" w:rsidRPr="00C5342F">
        <w:rPr>
          <w:i/>
          <w:iCs/>
          <w:u w:val="single"/>
        </w:rPr>
        <w:t>Paveldo komisijos nutarimo projekt</w:t>
      </w:r>
      <w:r>
        <w:rPr>
          <w:i/>
          <w:iCs/>
          <w:u w:val="single"/>
        </w:rPr>
        <w:t>o</w:t>
      </w:r>
      <w:r w:rsidR="00C5342F" w:rsidRPr="00C5342F">
        <w:rPr>
          <w:i/>
          <w:iCs/>
          <w:u w:val="single"/>
        </w:rPr>
        <w:t xml:space="preserve"> dėl kilnojamųjų kultūros vertybių įrašymo į Kultūros vertybių registrą su Paveldo komisijos narės pastabomis: </w:t>
      </w:r>
    </w:p>
    <w:p w14:paraId="2C2843E5" w14:textId="77777777" w:rsidR="00C5342F" w:rsidRPr="00C83236" w:rsidRDefault="00C5342F" w:rsidP="00755D71">
      <w:pPr>
        <w:suppressAutoHyphens w:val="0"/>
        <w:spacing w:after="0" w:line="360" w:lineRule="auto"/>
        <w:ind w:firstLine="709"/>
        <w:jc w:val="both"/>
      </w:pPr>
      <w:r w:rsidRPr="00C83236">
        <w:t xml:space="preserve">Už – </w:t>
      </w:r>
      <w:r w:rsidR="00C83236" w:rsidRPr="00C83236">
        <w:t>8</w:t>
      </w:r>
    </w:p>
    <w:p w14:paraId="1FC171D9" w14:textId="77777777" w:rsidR="00C5342F" w:rsidRPr="00C83236" w:rsidRDefault="00C5342F" w:rsidP="00755D71">
      <w:pPr>
        <w:suppressAutoHyphens w:val="0"/>
        <w:spacing w:after="0" w:line="360" w:lineRule="auto"/>
        <w:ind w:firstLine="709"/>
        <w:jc w:val="both"/>
      </w:pPr>
      <w:r w:rsidRPr="00C83236">
        <w:t xml:space="preserve">Prieš – </w:t>
      </w:r>
      <w:r w:rsidR="00C83236" w:rsidRPr="00C83236">
        <w:t>nėra</w:t>
      </w:r>
    </w:p>
    <w:p w14:paraId="5B395A83" w14:textId="77777777" w:rsidR="00C83236" w:rsidRPr="00C83236" w:rsidRDefault="00C83236" w:rsidP="00755D71">
      <w:pPr>
        <w:suppressAutoHyphens w:val="0"/>
        <w:spacing w:after="0" w:line="360" w:lineRule="auto"/>
        <w:ind w:firstLine="709"/>
        <w:jc w:val="both"/>
      </w:pPr>
      <w:r w:rsidRPr="00C83236">
        <w:t xml:space="preserve">Susilaikė – 1 </w:t>
      </w:r>
    </w:p>
    <w:p w14:paraId="425234C6" w14:textId="5FB9C821" w:rsidR="00212F92" w:rsidRDefault="006D11D8" w:rsidP="000B3C9A">
      <w:pPr>
        <w:tabs>
          <w:tab w:val="left" w:pos="2670"/>
        </w:tabs>
        <w:suppressAutoHyphens w:val="0"/>
        <w:spacing w:after="0" w:line="360" w:lineRule="auto"/>
        <w:ind w:firstLine="709"/>
        <w:jc w:val="both"/>
      </w:pPr>
      <w:r w:rsidRPr="006D11D8">
        <w:rPr>
          <w:b/>
          <w:bCs/>
        </w:rPr>
        <w:t>NUTARTA</w:t>
      </w:r>
      <w:r w:rsidR="000B3C9A">
        <w:rPr>
          <w:b/>
          <w:bCs/>
        </w:rPr>
        <w:t xml:space="preserve">. </w:t>
      </w:r>
      <w:r w:rsidR="003E1CFE" w:rsidRPr="00C83236">
        <w:t xml:space="preserve">Pritarti </w:t>
      </w:r>
      <w:r w:rsidR="00C83236" w:rsidRPr="00C83236">
        <w:t>Paveldo komisijos nutarimo projekt</w:t>
      </w:r>
      <w:r w:rsidR="00C83236">
        <w:t>ui</w:t>
      </w:r>
      <w:r w:rsidR="00C83236" w:rsidRPr="00C83236">
        <w:t xml:space="preserve"> dėl kilnojamųjų kultūros vertybių įrašymo į Kultūros vertybių registrą su Paveldo komisijos narės pastabomis</w:t>
      </w:r>
      <w:r w:rsidR="00C83236">
        <w:t xml:space="preserve">. </w:t>
      </w:r>
    </w:p>
    <w:p w14:paraId="66BF59F5" w14:textId="77777777" w:rsidR="00755D71" w:rsidRDefault="00755D71" w:rsidP="00755D71">
      <w:pPr>
        <w:suppressAutoHyphens w:val="0"/>
        <w:spacing w:after="0" w:line="360" w:lineRule="auto"/>
        <w:ind w:firstLine="709"/>
        <w:jc w:val="both"/>
        <w:rPr>
          <w:b/>
          <w:bCs/>
        </w:rPr>
      </w:pPr>
    </w:p>
    <w:p w14:paraId="437E65F7" w14:textId="623E7E7A" w:rsidR="00367E23" w:rsidRPr="005B50DA" w:rsidRDefault="00212F92" w:rsidP="00D76F15">
      <w:pPr>
        <w:suppressAutoHyphens w:val="0"/>
        <w:spacing w:after="0" w:line="360" w:lineRule="auto"/>
        <w:ind w:firstLine="709"/>
        <w:jc w:val="both"/>
      </w:pPr>
      <w:r w:rsidRPr="00D76F15">
        <w:tab/>
      </w:r>
      <w:r w:rsidR="006D11D8" w:rsidRPr="00D76F15">
        <w:t>2.</w:t>
      </w:r>
      <w:r w:rsidR="006D11D8">
        <w:rPr>
          <w:b/>
          <w:bCs/>
        </w:rPr>
        <w:t xml:space="preserve"> </w:t>
      </w:r>
      <w:r w:rsidRPr="00BF45F3">
        <w:rPr>
          <w:b/>
        </w:rPr>
        <w:t>SVARSTYTA.</w:t>
      </w:r>
      <w:r w:rsidR="003E1CFE">
        <w:t xml:space="preserve"> Kultūros paveldo išsaugojimo ir aktualizavimo politikos koncepcija.</w:t>
      </w:r>
      <w:r w:rsidR="005B50DA" w:rsidRPr="005B50DA">
        <w:t xml:space="preserve"> </w:t>
      </w:r>
    </w:p>
    <w:p w14:paraId="631A911E" w14:textId="77777777" w:rsidR="005B50DA" w:rsidRPr="005B50DA" w:rsidRDefault="003E1CFE" w:rsidP="005B50DA">
      <w:pPr>
        <w:spacing w:after="0" w:line="360" w:lineRule="auto"/>
        <w:jc w:val="both"/>
      </w:pPr>
      <w:r w:rsidRPr="005B1B9B">
        <w:rPr>
          <w:b/>
          <w:bCs/>
        </w:rPr>
        <w:tab/>
        <w:t>BENDRU SUTARIMU NUTARTA.</w:t>
      </w:r>
      <w:r w:rsidR="005B50DA">
        <w:rPr>
          <w:b/>
          <w:bCs/>
        </w:rPr>
        <w:t xml:space="preserve"> </w:t>
      </w:r>
      <w:r w:rsidR="005B50DA">
        <w:t>N</w:t>
      </w:r>
      <w:r w:rsidR="005B50DA" w:rsidRPr="005B50DA">
        <w:t xml:space="preserve">epritarti Koncepcijai ir įvardinti siūlymus, ko Paveldo komisija tikisi iš Koncepcijos ateityje. </w:t>
      </w:r>
    </w:p>
    <w:p w14:paraId="0D3E0451" w14:textId="77777777" w:rsidR="005B50DA" w:rsidRPr="00DD4C55" w:rsidRDefault="005B50DA" w:rsidP="005B50DA">
      <w:pPr>
        <w:spacing w:after="0" w:line="360" w:lineRule="auto"/>
        <w:jc w:val="both"/>
        <w:rPr>
          <w:kern w:val="2"/>
        </w:rPr>
      </w:pPr>
    </w:p>
    <w:p w14:paraId="1D73317D" w14:textId="49531D86" w:rsidR="00EC75E6" w:rsidRPr="00D76F15" w:rsidRDefault="005B1B9B" w:rsidP="00D76F15">
      <w:pPr>
        <w:tabs>
          <w:tab w:val="left" w:pos="297"/>
        </w:tabs>
        <w:spacing w:after="0" w:line="360" w:lineRule="auto"/>
        <w:ind w:left="15"/>
        <w:rPr>
          <w:noProof/>
          <w:kern w:val="0"/>
          <w:lang w:eastAsia="en-US"/>
        </w:rPr>
      </w:pPr>
      <w:r>
        <w:tab/>
      </w:r>
      <w:r w:rsidR="00DD4C55">
        <w:tab/>
      </w:r>
      <w:r w:rsidR="00422BAF">
        <w:t>3</w:t>
      </w:r>
      <w:r w:rsidR="007D1740" w:rsidRPr="00BF45F3">
        <w:t xml:space="preserve">. </w:t>
      </w:r>
      <w:r w:rsidR="007D1740" w:rsidRPr="00BF45F3">
        <w:rPr>
          <w:b/>
        </w:rPr>
        <w:t xml:space="preserve">SVARSTYTA. </w:t>
      </w:r>
      <w:r w:rsidR="00DD4C55" w:rsidRPr="00B679E5">
        <w:t>Lietuvos Respublikos sostinės įstatymo projekt</w:t>
      </w:r>
      <w:r w:rsidR="00DD4C55">
        <w:t xml:space="preserve">as </w:t>
      </w:r>
      <w:r w:rsidR="00DD4C55" w:rsidRPr="00B679E5">
        <w:t>Nr. XIIIP-4861</w:t>
      </w:r>
      <w:r w:rsidR="00DD4C55">
        <w:t>.</w:t>
      </w:r>
      <w:r w:rsidR="00F41911">
        <w:t xml:space="preserve"> </w:t>
      </w:r>
    </w:p>
    <w:p w14:paraId="673E5955" w14:textId="77777777" w:rsidR="007B0EEC" w:rsidRPr="007B0EEC" w:rsidRDefault="00F209D7" w:rsidP="007B0EEC">
      <w:pPr>
        <w:spacing w:after="0" w:line="360" w:lineRule="auto"/>
        <w:jc w:val="both"/>
      </w:pPr>
      <w:r>
        <w:tab/>
      </w:r>
      <w:r w:rsidR="00EC75E6" w:rsidRPr="00EC75E6">
        <w:rPr>
          <w:b/>
          <w:bCs/>
        </w:rPr>
        <w:t>BENDRU SUTARIMU</w:t>
      </w:r>
      <w:r w:rsidR="00EC75E6">
        <w:t xml:space="preserve"> </w:t>
      </w:r>
      <w:r w:rsidRPr="00F31835">
        <w:rPr>
          <w:b/>
          <w:bCs/>
        </w:rPr>
        <w:t xml:space="preserve">NUTARTA. </w:t>
      </w:r>
      <w:r w:rsidR="007B0EEC" w:rsidRPr="007B0EEC">
        <w:t>Paveldo komisijai pateikti nuomonę,</w:t>
      </w:r>
      <w:r w:rsidR="007B0EEC">
        <w:t xml:space="preserve"> </w:t>
      </w:r>
      <w:r w:rsidR="007B0EEC" w:rsidRPr="007B0EEC">
        <w:t xml:space="preserve">kad Sostinės įstatyme nėra atsižvelgta </w:t>
      </w:r>
      <w:r w:rsidR="007B0EEC">
        <w:t xml:space="preserve">į paveldo apsaugos reikalavimus ir, kad Vilniaus senamiestis yra UNESCO pasaulio paveldo objektas.  </w:t>
      </w:r>
    </w:p>
    <w:p w14:paraId="5DF5F24F" w14:textId="77777777" w:rsidR="0060620C" w:rsidRDefault="0060620C" w:rsidP="00755616">
      <w:pPr>
        <w:suppressAutoHyphens w:val="0"/>
        <w:spacing w:after="0" w:line="360" w:lineRule="auto"/>
        <w:ind w:firstLine="709"/>
        <w:jc w:val="both"/>
      </w:pPr>
    </w:p>
    <w:p w14:paraId="4B23A59F" w14:textId="52B5D8DE" w:rsidR="007E393F" w:rsidRDefault="00EC75E6" w:rsidP="00D76F15">
      <w:pPr>
        <w:suppressAutoHyphens w:val="0"/>
        <w:spacing w:after="0" w:line="360" w:lineRule="auto"/>
        <w:ind w:firstLine="709"/>
        <w:jc w:val="both"/>
      </w:pPr>
      <w:r>
        <w:tab/>
        <w:t>4</w:t>
      </w:r>
      <w:r w:rsidRPr="00BF45F3">
        <w:t xml:space="preserve">. </w:t>
      </w:r>
      <w:r w:rsidRPr="00BF45F3">
        <w:rPr>
          <w:b/>
        </w:rPr>
        <w:t>SVARSTYTA</w:t>
      </w:r>
      <w:r>
        <w:rPr>
          <w:b/>
        </w:rPr>
        <w:t xml:space="preserve">. </w:t>
      </w:r>
      <w:r>
        <w:t>Peticija prieš statybas Vilniaus baroko paminkluose.</w:t>
      </w:r>
      <w:r w:rsidR="004B6E8F">
        <w:t xml:space="preserve"> </w:t>
      </w:r>
    </w:p>
    <w:p w14:paraId="3195B501" w14:textId="40A942DF" w:rsidR="007944C1" w:rsidRPr="004B6E8F" w:rsidRDefault="007944C1" w:rsidP="00EC75E6">
      <w:pPr>
        <w:suppressAutoHyphens w:val="0"/>
        <w:spacing w:after="0" w:line="360" w:lineRule="auto"/>
        <w:ind w:firstLine="709"/>
        <w:jc w:val="both"/>
        <w:rPr>
          <w:b/>
          <w:bCs/>
        </w:rPr>
      </w:pPr>
      <w:r w:rsidRPr="007944C1">
        <w:rPr>
          <w:b/>
          <w:bCs/>
        </w:rPr>
        <w:t>BENDRU SUTARIMU NUTARTA</w:t>
      </w:r>
      <w:r w:rsidR="004B6E8F">
        <w:rPr>
          <w:b/>
          <w:bCs/>
        </w:rPr>
        <w:t xml:space="preserve">: </w:t>
      </w:r>
      <w:r w:rsidR="004B6E8F" w:rsidRPr="004B6E8F">
        <w:t>1.</w:t>
      </w:r>
      <w:r w:rsidR="004B6E8F">
        <w:t xml:space="preserve"> </w:t>
      </w:r>
      <w:r w:rsidR="004B6E8F" w:rsidRPr="004B6E8F">
        <w:t>Paveldo komisijai atlikti rezonansinių atvejų tyrimą</w:t>
      </w:r>
      <w:r w:rsidR="004B6E8F">
        <w:t xml:space="preserve"> ir teikti išvadas dėl sisteminių problemų; 2. kreiptis raštu dėl Vilniaus Lukiškių dominikonų vienuolyno ansamblio teritorijoje esančių kapinių; 3. sudaryti darbo grupę</w:t>
      </w:r>
      <w:r w:rsidR="005045AE">
        <w:t xml:space="preserve">. </w:t>
      </w:r>
    </w:p>
    <w:p w14:paraId="574DC4F3" w14:textId="77777777" w:rsidR="00973F85" w:rsidRPr="00973F85" w:rsidRDefault="00973F85" w:rsidP="00EC75E6">
      <w:pPr>
        <w:suppressAutoHyphens w:val="0"/>
        <w:spacing w:after="0" w:line="360" w:lineRule="auto"/>
        <w:ind w:firstLine="709"/>
        <w:jc w:val="both"/>
      </w:pPr>
    </w:p>
    <w:p w14:paraId="253A74EC" w14:textId="0FFD83D8" w:rsidR="006676DE" w:rsidRPr="00D76F15" w:rsidRDefault="00CE6733" w:rsidP="00D76F15">
      <w:pPr>
        <w:tabs>
          <w:tab w:val="left" w:pos="297"/>
        </w:tabs>
        <w:spacing w:after="0" w:line="360" w:lineRule="auto"/>
        <w:ind w:left="15"/>
        <w:jc w:val="both"/>
        <w:rPr>
          <w:noProof/>
          <w:kern w:val="0"/>
          <w:lang w:eastAsia="en-US"/>
        </w:rPr>
      </w:pPr>
      <w:r>
        <w:lastRenderedPageBreak/>
        <w:tab/>
      </w:r>
      <w:r>
        <w:tab/>
      </w:r>
      <w:r w:rsidR="006676DE" w:rsidRPr="001604F3">
        <w:t xml:space="preserve">5. </w:t>
      </w:r>
      <w:r w:rsidR="006676DE" w:rsidRPr="001604F3">
        <w:rPr>
          <w:b/>
        </w:rPr>
        <w:t xml:space="preserve">SVARSTYTA. </w:t>
      </w:r>
      <w:r w:rsidR="006676DE" w:rsidRPr="001604F3">
        <w:rPr>
          <w:noProof/>
          <w:kern w:val="0"/>
          <w:lang w:eastAsia="en-US"/>
        </w:rPr>
        <w:t>Statybos įstatymo Nr. I-1240 27 straipsnio pakeitimo įstatymo projektas Nr. XIIIP-4848.</w:t>
      </w:r>
      <w:r w:rsidR="006676DE">
        <w:t xml:space="preserve"> </w:t>
      </w:r>
    </w:p>
    <w:p w14:paraId="4EA447DE" w14:textId="6D279BFD" w:rsidR="006676DE" w:rsidRDefault="006676DE" w:rsidP="006676DE">
      <w:pPr>
        <w:tabs>
          <w:tab w:val="left" w:pos="297"/>
        </w:tabs>
        <w:spacing w:after="0" w:line="360" w:lineRule="auto"/>
        <w:ind w:left="15"/>
        <w:jc w:val="both"/>
        <w:rPr>
          <w:i/>
          <w:iCs/>
          <w:u w:val="single"/>
        </w:rPr>
      </w:pPr>
      <w:r>
        <w:tab/>
      </w:r>
      <w:r>
        <w:tab/>
      </w:r>
      <w:r w:rsidRPr="001E544E">
        <w:rPr>
          <w:i/>
          <w:iCs/>
          <w:u w:val="single"/>
        </w:rPr>
        <w:t>Balsavimas dėl Paveldo komisijos narės pastabų</w:t>
      </w:r>
      <w:r w:rsidR="00000AEC">
        <w:rPr>
          <w:i/>
          <w:iCs/>
          <w:u w:val="single"/>
        </w:rPr>
        <w:t xml:space="preserve"> integravimo į parengtą raštą:</w:t>
      </w:r>
    </w:p>
    <w:p w14:paraId="0F65EA17" w14:textId="77777777" w:rsidR="006676DE" w:rsidRPr="001E544E" w:rsidRDefault="006676DE" w:rsidP="006676DE">
      <w:pPr>
        <w:tabs>
          <w:tab w:val="left" w:pos="297"/>
        </w:tabs>
        <w:spacing w:after="0" w:line="360" w:lineRule="auto"/>
        <w:ind w:left="15"/>
        <w:jc w:val="both"/>
      </w:pPr>
      <w:r w:rsidRPr="001E544E">
        <w:rPr>
          <w:i/>
          <w:iCs/>
        </w:rPr>
        <w:tab/>
      </w:r>
      <w:r w:rsidRPr="001E544E">
        <w:rPr>
          <w:i/>
          <w:iCs/>
        </w:rPr>
        <w:tab/>
      </w:r>
      <w:r w:rsidRPr="001E544E">
        <w:t>Už – 4</w:t>
      </w:r>
    </w:p>
    <w:p w14:paraId="53D2310C" w14:textId="77777777" w:rsidR="006676DE" w:rsidRPr="001E544E" w:rsidRDefault="006676DE" w:rsidP="006676DE">
      <w:pPr>
        <w:tabs>
          <w:tab w:val="left" w:pos="297"/>
        </w:tabs>
        <w:spacing w:after="0" w:line="360" w:lineRule="auto"/>
        <w:ind w:left="15"/>
        <w:jc w:val="both"/>
      </w:pPr>
      <w:r w:rsidRPr="001E544E">
        <w:tab/>
      </w:r>
      <w:r w:rsidRPr="001E544E">
        <w:tab/>
        <w:t xml:space="preserve">Prieš – </w:t>
      </w:r>
      <w:r>
        <w:t>1</w:t>
      </w:r>
    </w:p>
    <w:p w14:paraId="41B07825" w14:textId="77777777" w:rsidR="006676DE" w:rsidRDefault="006676DE" w:rsidP="006676DE">
      <w:pPr>
        <w:tabs>
          <w:tab w:val="left" w:pos="297"/>
        </w:tabs>
        <w:spacing w:after="0" w:line="360" w:lineRule="auto"/>
        <w:ind w:left="15"/>
        <w:jc w:val="both"/>
      </w:pPr>
      <w:r w:rsidRPr="001E544E">
        <w:tab/>
      </w:r>
      <w:r w:rsidRPr="001E544E">
        <w:tab/>
        <w:t xml:space="preserve">Susilaikė – </w:t>
      </w:r>
      <w:r>
        <w:t>nėra</w:t>
      </w:r>
    </w:p>
    <w:p w14:paraId="20E47E28" w14:textId="223F302B" w:rsidR="006676DE" w:rsidRDefault="006676DE" w:rsidP="00D76F15">
      <w:pPr>
        <w:tabs>
          <w:tab w:val="left" w:pos="297"/>
        </w:tabs>
        <w:spacing w:after="0" w:line="360" w:lineRule="auto"/>
        <w:ind w:left="15"/>
        <w:jc w:val="both"/>
      </w:pPr>
      <w:r>
        <w:tab/>
      </w:r>
      <w:r>
        <w:tab/>
      </w:r>
      <w:r w:rsidRPr="001E544E">
        <w:rPr>
          <w:b/>
          <w:bCs/>
        </w:rPr>
        <w:t xml:space="preserve">NUTARTA. </w:t>
      </w:r>
      <w:r w:rsidRPr="001E544E">
        <w:t>Pritarti Paveldo komisijos narės pastabų integravim</w:t>
      </w:r>
      <w:r>
        <w:t>ui</w:t>
      </w:r>
      <w:r w:rsidRPr="001E544E">
        <w:t xml:space="preserve"> į parengtą raštą</w:t>
      </w:r>
      <w:r>
        <w:t xml:space="preserve">. </w:t>
      </w:r>
      <w:r w:rsidRPr="001E544E">
        <w:t xml:space="preserve">  </w:t>
      </w:r>
      <w:r>
        <w:t xml:space="preserve"> </w:t>
      </w:r>
    </w:p>
    <w:p w14:paraId="78C893F4" w14:textId="2888A4A3" w:rsidR="006676DE" w:rsidRPr="00EC6625" w:rsidRDefault="006676DE" w:rsidP="006676DE">
      <w:pPr>
        <w:tabs>
          <w:tab w:val="left" w:pos="297"/>
        </w:tabs>
        <w:spacing w:after="0" w:line="360" w:lineRule="auto"/>
        <w:ind w:left="15"/>
        <w:jc w:val="both"/>
        <w:rPr>
          <w:b/>
          <w:bCs/>
        </w:rPr>
      </w:pPr>
      <w:r>
        <w:tab/>
      </w:r>
      <w:r>
        <w:tab/>
      </w:r>
      <w:r w:rsidRPr="00EC6625">
        <w:rPr>
          <w:b/>
          <w:bCs/>
        </w:rPr>
        <w:t>BENDRU SUTARIMU NUTARTA.</w:t>
      </w:r>
      <w:r>
        <w:rPr>
          <w:b/>
          <w:bCs/>
        </w:rPr>
        <w:t xml:space="preserve"> </w:t>
      </w:r>
      <w:r w:rsidR="00165BE2">
        <w:t xml:space="preserve">Nepritarti </w:t>
      </w:r>
      <w:r>
        <w:t xml:space="preserve">Statybos įstatymo pakeitimo </w:t>
      </w:r>
      <w:r w:rsidR="00165BE2">
        <w:t xml:space="preserve">įstatymo </w:t>
      </w:r>
      <w:r>
        <w:t>projektui,</w:t>
      </w:r>
      <w:r w:rsidR="002B5B91">
        <w:t xml:space="preserve"> o Paveldo komisijos narės </w:t>
      </w:r>
      <w:r>
        <w:t>redaguotus pastebėjimus įtraukti į rašto tekstą kaip argumentus, parengti galutinį rašto projektą ir Paveldo komisijos nar</w:t>
      </w:r>
      <w:r w:rsidR="002B5B91">
        <w:t>iams balsuoti elektroniniu būdu;</w:t>
      </w:r>
      <w:r w:rsidRPr="00096622">
        <w:t xml:space="preserve"> </w:t>
      </w:r>
      <w:r w:rsidR="004A4B7F">
        <w:t xml:space="preserve">Paveldo komisijos narės </w:t>
      </w:r>
      <w:r w:rsidRPr="00EC6625">
        <w:t>pastebėjimai</w:t>
      </w:r>
      <w:r>
        <w:t xml:space="preserve">s vadovautis </w:t>
      </w:r>
      <w:r w:rsidRPr="00EC6625">
        <w:t>kaip argumentai</w:t>
      </w:r>
      <w:r>
        <w:t>s</w:t>
      </w:r>
      <w:r w:rsidRPr="00207448">
        <w:t xml:space="preserve"> </w:t>
      </w:r>
      <w:r>
        <w:t xml:space="preserve">Statybos įstatymo pakeitimo </w:t>
      </w:r>
      <w:r w:rsidR="00165BE2">
        <w:t xml:space="preserve">įstatymo </w:t>
      </w:r>
      <w:r>
        <w:t xml:space="preserve">projekto </w:t>
      </w:r>
      <w:r w:rsidRPr="00EC6625">
        <w:t>nepritarimui</w:t>
      </w:r>
      <w:r>
        <w:t>, o ne kaip siūlymais</w:t>
      </w:r>
      <w:r w:rsidR="002B5B91">
        <w:t>,</w:t>
      </w:r>
      <w:r>
        <w:t xml:space="preserve"> kaip jį taisyti. </w:t>
      </w:r>
    </w:p>
    <w:p w14:paraId="41E0E629" w14:textId="77777777" w:rsidR="006676DE" w:rsidRPr="001604F3" w:rsidRDefault="006676DE" w:rsidP="006676DE">
      <w:pPr>
        <w:suppressAutoHyphens w:val="0"/>
        <w:spacing w:after="0" w:line="360" w:lineRule="auto"/>
        <w:ind w:firstLine="709"/>
        <w:jc w:val="both"/>
      </w:pPr>
    </w:p>
    <w:p w14:paraId="6BEA89BC" w14:textId="77777777" w:rsidR="006676DE" w:rsidRPr="001604F3" w:rsidRDefault="006676DE" w:rsidP="006676DE">
      <w:pPr>
        <w:suppressAutoHyphens w:val="0"/>
        <w:spacing w:after="0" w:line="360" w:lineRule="auto"/>
        <w:ind w:firstLine="709"/>
        <w:jc w:val="both"/>
      </w:pPr>
    </w:p>
    <w:p w14:paraId="1FB2DF25" w14:textId="77777777" w:rsidR="006676DE" w:rsidRPr="001604F3" w:rsidRDefault="006676DE" w:rsidP="006676DE">
      <w:pPr>
        <w:suppressAutoHyphens w:val="0"/>
        <w:spacing w:after="0" w:line="360" w:lineRule="auto"/>
        <w:ind w:firstLine="709"/>
        <w:jc w:val="both"/>
        <w:rPr>
          <w:b/>
          <w:bCs/>
        </w:rPr>
      </w:pPr>
    </w:p>
    <w:p w14:paraId="2C274D02" w14:textId="77777777" w:rsidR="006676DE" w:rsidRPr="001604F3" w:rsidRDefault="006676DE" w:rsidP="00667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7AC212E6" w14:textId="77777777" w:rsidR="006676DE" w:rsidRPr="001604F3" w:rsidRDefault="006676DE" w:rsidP="00667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</w:rPr>
      </w:pPr>
      <w:r w:rsidRPr="001604F3">
        <w:rPr>
          <w:bCs/>
        </w:rPr>
        <w:tab/>
      </w:r>
    </w:p>
    <w:p w14:paraId="025C0535" w14:textId="77777777" w:rsidR="002A2DD5" w:rsidRDefault="002A2DD5" w:rsidP="002A2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</w:p>
    <w:p w14:paraId="1F407B47" w14:textId="77777777" w:rsidR="00E035FB" w:rsidRPr="00082223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BF45F3">
        <w:t xml:space="preserve">Posėdžio pirmininkė                                                                                               </w:t>
      </w:r>
      <w:r w:rsidR="00E035FB">
        <w:t xml:space="preserve"> </w:t>
      </w:r>
      <w:r w:rsidRPr="00BF45F3">
        <w:t xml:space="preserve">Andrijana Filinaitė              </w:t>
      </w:r>
    </w:p>
    <w:p w14:paraId="07C60F0B" w14:textId="77777777" w:rsidR="00E035FB" w:rsidRPr="00082223" w:rsidRDefault="00E035FB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543BBE9C" w14:textId="77777777" w:rsidR="00B96B0B" w:rsidRPr="00E035FB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BF45F3">
        <w:t>Posėdžio sekretorė                                                                                                   Justina Ūsonytė</w:t>
      </w:r>
    </w:p>
    <w:sectPr w:rsidR="00B96B0B" w:rsidRPr="00E035FB" w:rsidSect="00086CBD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B739" w14:textId="77777777" w:rsidR="005241F1" w:rsidRDefault="005241F1">
      <w:pPr>
        <w:spacing w:after="0" w:line="240" w:lineRule="auto"/>
      </w:pPr>
      <w:r>
        <w:separator/>
      </w:r>
    </w:p>
  </w:endnote>
  <w:endnote w:type="continuationSeparator" w:id="0">
    <w:p w14:paraId="43C46D05" w14:textId="77777777" w:rsidR="005241F1" w:rsidRDefault="0052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8A055" w14:textId="77777777" w:rsidR="005241F1" w:rsidRDefault="005241F1">
      <w:pPr>
        <w:spacing w:after="0" w:line="240" w:lineRule="auto"/>
      </w:pPr>
      <w:r>
        <w:separator/>
      </w:r>
    </w:p>
  </w:footnote>
  <w:footnote w:type="continuationSeparator" w:id="0">
    <w:p w14:paraId="1A5AB95A" w14:textId="77777777" w:rsidR="005241F1" w:rsidRDefault="0052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A818" w14:textId="77777777" w:rsidR="00F1492A" w:rsidRDefault="00F1492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BE2">
      <w:rPr>
        <w:noProof/>
      </w:rPr>
      <w:t>12</w:t>
    </w:r>
    <w:r>
      <w:fldChar w:fldCharType="end"/>
    </w:r>
  </w:p>
  <w:p w14:paraId="79BC54DE" w14:textId="77777777" w:rsidR="00F1492A" w:rsidRDefault="00F1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4B3A" w14:textId="77777777" w:rsidR="00F1492A" w:rsidRDefault="00F1492A">
    <w:pPr>
      <w:pStyle w:val="Header"/>
      <w:jc w:val="center"/>
    </w:pPr>
  </w:p>
  <w:p w14:paraId="3389A246" w14:textId="77777777" w:rsidR="00F1492A" w:rsidRDefault="00F1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17"/>
    <w:rsid w:val="00000AEC"/>
    <w:rsid w:val="00005E3C"/>
    <w:rsid w:val="000109C4"/>
    <w:rsid w:val="000114FB"/>
    <w:rsid w:val="00014E2A"/>
    <w:rsid w:val="00017306"/>
    <w:rsid w:val="00023993"/>
    <w:rsid w:val="00034110"/>
    <w:rsid w:val="0003485C"/>
    <w:rsid w:val="00036145"/>
    <w:rsid w:val="0004037C"/>
    <w:rsid w:val="00043F41"/>
    <w:rsid w:val="00045016"/>
    <w:rsid w:val="00051D8F"/>
    <w:rsid w:val="00053335"/>
    <w:rsid w:val="00054234"/>
    <w:rsid w:val="0005581F"/>
    <w:rsid w:val="000571A1"/>
    <w:rsid w:val="0005775B"/>
    <w:rsid w:val="00065836"/>
    <w:rsid w:val="00066CDF"/>
    <w:rsid w:val="00070D99"/>
    <w:rsid w:val="00073239"/>
    <w:rsid w:val="00077DDA"/>
    <w:rsid w:val="00082223"/>
    <w:rsid w:val="00084DD1"/>
    <w:rsid w:val="00086CBD"/>
    <w:rsid w:val="00092E19"/>
    <w:rsid w:val="000A7EBA"/>
    <w:rsid w:val="000B32CE"/>
    <w:rsid w:val="000B385E"/>
    <w:rsid w:val="000B3C9A"/>
    <w:rsid w:val="000B4C2F"/>
    <w:rsid w:val="000B60D5"/>
    <w:rsid w:val="000C1369"/>
    <w:rsid w:val="000D0BF7"/>
    <w:rsid w:val="000D2859"/>
    <w:rsid w:val="000D4F09"/>
    <w:rsid w:val="000E0CF1"/>
    <w:rsid w:val="000E6BC7"/>
    <w:rsid w:val="000F6160"/>
    <w:rsid w:val="000F747F"/>
    <w:rsid w:val="0010237A"/>
    <w:rsid w:val="0010579A"/>
    <w:rsid w:val="00111D0C"/>
    <w:rsid w:val="00112637"/>
    <w:rsid w:val="0012317D"/>
    <w:rsid w:val="0012398A"/>
    <w:rsid w:val="00125220"/>
    <w:rsid w:val="00125867"/>
    <w:rsid w:val="00137BEF"/>
    <w:rsid w:val="00146FDF"/>
    <w:rsid w:val="00165BE2"/>
    <w:rsid w:val="001671EF"/>
    <w:rsid w:val="00167F83"/>
    <w:rsid w:val="001747F4"/>
    <w:rsid w:val="0017499E"/>
    <w:rsid w:val="00187BB5"/>
    <w:rsid w:val="00192ADA"/>
    <w:rsid w:val="001A0585"/>
    <w:rsid w:val="001B0203"/>
    <w:rsid w:val="001B0DC6"/>
    <w:rsid w:val="001B5126"/>
    <w:rsid w:val="001B5411"/>
    <w:rsid w:val="001B7801"/>
    <w:rsid w:val="001C0ADF"/>
    <w:rsid w:val="001C32A0"/>
    <w:rsid w:val="001C394B"/>
    <w:rsid w:val="001C54B8"/>
    <w:rsid w:val="001D0E3B"/>
    <w:rsid w:val="001F1EE2"/>
    <w:rsid w:val="001F7CBD"/>
    <w:rsid w:val="00200987"/>
    <w:rsid w:val="0020370B"/>
    <w:rsid w:val="002115CD"/>
    <w:rsid w:val="00211FF4"/>
    <w:rsid w:val="00212F92"/>
    <w:rsid w:val="00215C0A"/>
    <w:rsid w:val="00220DA1"/>
    <w:rsid w:val="00232C36"/>
    <w:rsid w:val="002335F6"/>
    <w:rsid w:val="00242E66"/>
    <w:rsid w:val="00247344"/>
    <w:rsid w:val="002520FE"/>
    <w:rsid w:val="00252F5D"/>
    <w:rsid w:val="00254BAB"/>
    <w:rsid w:val="00261C4A"/>
    <w:rsid w:val="002653B9"/>
    <w:rsid w:val="002708E7"/>
    <w:rsid w:val="00271160"/>
    <w:rsid w:val="0027733B"/>
    <w:rsid w:val="00277B3C"/>
    <w:rsid w:val="0028014E"/>
    <w:rsid w:val="002872B2"/>
    <w:rsid w:val="002872E1"/>
    <w:rsid w:val="0029263F"/>
    <w:rsid w:val="00296FD7"/>
    <w:rsid w:val="002A2DD5"/>
    <w:rsid w:val="002A3ED1"/>
    <w:rsid w:val="002B4D1A"/>
    <w:rsid w:val="002B5B91"/>
    <w:rsid w:val="002D069E"/>
    <w:rsid w:val="002D420E"/>
    <w:rsid w:val="002E553A"/>
    <w:rsid w:val="002F1831"/>
    <w:rsid w:val="002F34BC"/>
    <w:rsid w:val="00303482"/>
    <w:rsid w:val="00305300"/>
    <w:rsid w:val="0031013E"/>
    <w:rsid w:val="00312991"/>
    <w:rsid w:val="00315708"/>
    <w:rsid w:val="00316CFA"/>
    <w:rsid w:val="00320815"/>
    <w:rsid w:val="00323EA0"/>
    <w:rsid w:val="00324409"/>
    <w:rsid w:val="003252DE"/>
    <w:rsid w:val="00326495"/>
    <w:rsid w:val="00331BB5"/>
    <w:rsid w:val="003441A9"/>
    <w:rsid w:val="00346413"/>
    <w:rsid w:val="0035253B"/>
    <w:rsid w:val="003546CD"/>
    <w:rsid w:val="00357FE1"/>
    <w:rsid w:val="00367E23"/>
    <w:rsid w:val="00372604"/>
    <w:rsid w:val="00374E37"/>
    <w:rsid w:val="0039605C"/>
    <w:rsid w:val="003B250F"/>
    <w:rsid w:val="003C522C"/>
    <w:rsid w:val="003C63AD"/>
    <w:rsid w:val="003C7C65"/>
    <w:rsid w:val="003D1375"/>
    <w:rsid w:val="003D137B"/>
    <w:rsid w:val="003D3042"/>
    <w:rsid w:val="003D3924"/>
    <w:rsid w:val="003E1CFE"/>
    <w:rsid w:val="003E2765"/>
    <w:rsid w:val="003F63A5"/>
    <w:rsid w:val="00405005"/>
    <w:rsid w:val="00410C5C"/>
    <w:rsid w:val="0042002E"/>
    <w:rsid w:val="00422BAF"/>
    <w:rsid w:val="00447522"/>
    <w:rsid w:val="004519B5"/>
    <w:rsid w:val="00453B47"/>
    <w:rsid w:val="00461B39"/>
    <w:rsid w:val="00464337"/>
    <w:rsid w:val="004671CF"/>
    <w:rsid w:val="00467C0F"/>
    <w:rsid w:val="00480CDD"/>
    <w:rsid w:val="00483166"/>
    <w:rsid w:val="00484391"/>
    <w:rsid w:val="00484CBC"/>
    <w:rsid w:val="004914BD"/>
    <w:rsid w:val="0049222D"/>
    <w:rsid w:val="00495A8B"/>
    <w:rsid w:val="004A20DA"/>
    <w:rsid w:val="004A3D01"/>
    <w:rsid w:val="004A4B7F"/>
    <w:rsid w:val="004A7218"/>
    <w:rsid w:val="004B0DB4"/>
    <w:rsid w:val="004B1CB7"/>
    <w:rsid w:val="004B3C2E"/>
    <w:rsid w:val="004B6E8F"/>
    <w:rsid w:val="004C0193"/>
    <w:rsid w:val="004C6CDE"/>
    <w:rsid w:val="004D3533"/>
    <w:rsid w:val="004E040B"/>
    <w:rsid w:val="004E1F00"/>
    <w:rsid w:val="004E4111"/>
    <w:rsid w:val="004E549A"/>
    <w:rsid w:val="004E6D1F"/>
    <w:rsid w:val="004F58BA"/>
    <w:rsid w:val="004F6244"/>
    <w:rsid w:val="0050356C"/>
    <w:rsid w:val="005045AE"/>
    <w:rsid w:val="00511D77"/>
    <w:rsid w:val="0052092E"/>
    <w:rsid w:val="005241F1"/>
    <w:rsid w:val="0053446A"/>
    <w:rsid w:val="00550FC9"/>
    <w:rsid w:val="005517B8"/>
    <w:rsid w:val="005526E8"/>
    <w:rsid w:val="00560EC2"/>
    <w:rsid w:val="00561FFC"/>
    <w:rsid w:val="005676BE"/>
    <w:rsid w:val="00570AD6"/>
    <w:rsid w:val="00574988"/>
    <w:rsid w:val="00576899"/>
    <w:rsid w:val="00590750"/>
    <w:rsid w:val="005913CD"/>
    <w:rsid w:val="00595910"/>
    <w:rsid w:val="00596742"/>
    <w:rsid w:val="005A19BB"/>
    <w:rsid w:val="005B1B9B"/>
    <w:rsid w:val="005B50DA"/>
    <w:rsid w:val="005B70E3"/>
    <w:rsid w:val="005C441C"/>
    <w:rsid w:val="005C522A"/>
    <w:rsid w:val="005D0090"/>
    <w:rsid w:val="005D19C8"/>
    <w:rsid w:val="005D7BFE"/>
    <w:rsid w:val="005F4429"/>
    <w:rsid w:val="005F538C"/>
    <w:rsid w:val="00601511"/>
    <w:rsid w:val="00603913"/>
    <w:rsid w:val="0060620C"/>
    <w:rsid w:val="006072A0"/>
    <w:rsid w:val="006141FA"/>
    <w:rsid w:val="006144AF"/>
    <w:rsid w:val="00620D1B"/>
    <w:rsid w:val="006212EB"/>
    <w:rsid w:val="006337DF"/>
    <w:rsid w:val="00635A32"/>
    <w:rsid w:val="00640C08"/>
    <w:rsid w:val="00643134"/>
    <w:rsid w:val="00644E9F"/>
    <w:rsid w:val="00647A0A"/>
    <w:rsid w:val="00647A2D"/>
    <w:rsid w:val="00653032"/>
    <w:rsid w:val="00665820"/>
    <w:rsid w:val="006676DE"/>
    <w:rsid w:val="0067567F"/>
    <w:rsid w:val="006846B0"/>
    <w:rsid w:val="006A078A"/>
    <w:rsid w:val="006A2A2C"/>
    <w:rsid w:val="006B114D"/>
    <w:rsid w:val="006B7C83"/>
    <w:rsid w:val="006C061F"/>
    <w:rsid w:val="006C0B80"/>
    <w:rsid w:val="006D11D8"/>
    <w:rsid w:val="006D49F8"/>
    <w:rsid w:val="006E2C42"/>
    <w:rsid w:val="006E45D7"/>
    <w:rsid w:val="006E5EA6"/>
    <w:rsid w:val="006E632C"/>
    <w:rsid w:val="006F1E07"/>
    <w:rsid w:val="006F559F"/>
    <w:rsid w:val="006F5A9D"/>
    <w:rsid w:val="007049C2"/>
    <w:rsid w:val="007055D1"/>
    <w:rsid w:val="00711B79"/>
    <w:rsid w:val="00712B63"/>
    <w:rsid w:val="0071304D"/>
    <w:rsid w:val="00713571"/>
    <w:rsid w:val="00716409"/>
    <w:rsid w:val="0071657E"/>
    <w:rsid w:val="007222F0"/>
    <w:rsid w:val="007372B9"/>
    <w:rsid w:val="00743877"/>
    <w:rsid w:val="007448D6"/>
    <w:rsid w:val="00745D98"/>
    <w:rsid w:val="00746F94"/>
    <w:rsid w:val="00753578"/>
    <w:rsid w:val="00753790"/>
    <w:rsid w:val="00755616"/>
    <w:rsid w:val="00755D71"/>
    <w:rsid w:val="007567B6"/>
    <w:rsid w:val="00761498"/>
    <w:rsid w:val="00761B78"/>
    <w:rsid w:val="0076280F"/>
    <w:rsid w:val="00764D31"/>
    <w:rsid w:val="0076680C"/>
    <w:rsid w:val="00771382"/>
    <w:rsid w:val="00773629"/>
    <w:rsid w:val="0078155B"/>
    <w:rsid w:val="007821DE"/>
    <w:rsid w:val="00787252"/>
    <w:rsid w:val="007944C1"/>
    <w:rsid w:val="007972F0"/>
    <w:rsid w:val="007B0EEC"/>
    <w:rsid w:val="007B66C1"/>
    <w:rsid w:val="007B67CF"/>
    <w:rsid w:val="007D15F5"/>
    <w:rsid w:val="007D1740"/>
    <w:rsid w:val="007D2E34"/>
    <w:rsid w:val="007E0474"/>
    <w:rsid w:val="007E393F"/>
    <w:rsid w:val="007E39D9"/>
    <w:rsid w:val="007F1034"/>
    <w:rsid w:val="007F4CA8"/>
    <w:rsid w:val="007F69CC"/>
    <w:rsid w:val="007F7B75"/>
    <w:rsid w:val="00800F61"/>
    <w:rsid w:val="00802C2A"/>
    <w:rsid w:val="00802CC0"/>
    <w:rsid w:val="0081513C"/>
    <w:rsid w:val="00823E55"/>
    <w:rsid w:val="0082785C"/>
    <w:rsid w:val="008302CD"/>
    <w:rsid w:val="008303D9"/>
    <w:rsid w:val="00832A5A"/>
    <w:rsid w:val="008369DF"/>
    <w:rsid w:val="00844952"/>
    <w:rsid w:val="00844D53"/>
    <w:rsid w:val="00851BAF"/>
    <w:rsid w:val="008649B6"/>
    <w:rsid w:val="008728E5"/>
    <w:rsid w:val="00873CDF"/>
    <w:rsid w:val="00877D67"/>
    <w:rsid w:val="008908C5"/>
    <w:rsid w:val="00892D3C"/>
    <w:rsid w:val="008A41AD"/>
    <w:rsid w:val="008A4652"/>
    <w:rsid w:val="008B0CA0"/>
    <w:rsid w:val="008B2832"/>
    <w:rsid w:val="008B6489"/>
    <w:rsid w:val="008B648E"/>
    <w:rsid w:val="008E2908"/>
    <w:rsid w:val="008E4C83"/>
    <w:rsid w:val="008F1BBA"/>
    <w:rsid w:val="008F63D8"/>
    <w:rsid w:val="00900024"/>
    <w:rsid w:val="00900ACA"/>
    <w:rsid w:val="00902D15"/>
    <w:rsid w:val="00905F16"/>
    <w:rsid w:val="00906D55"/>
    <w:rsid w:val="00910559"/>
    <w:rsid w:val="00914E1F"/>
    <w:rsid w:val="00921E2D"/>
    <w:rsid w:val="00941A7D"/>
    <w:rsid w:val="009444BD"/>
    <w:rsid w:val="00945A21"/>
    <w:rsid w:val="00951858"/>
    <w:rsid w:val="009522F0"/>
    <w:rsid w:val="00954FBA"/>
    <w:rsid w:val="00960A6E"/>
    <w:rsid w:val="00961826"/>
    <w:rsid w:val="0096202D"/>
    <w:rsid w:val="00973F85"/>
    <w:rsid w:val="00975B77"/>
    <w:rsid w:val="00982FB3"/>
    <w:rsid w:val="00986FC5"/>
    <w:rsid w:val="00987723"/>
    <w:rsid w:val="0099233D"/>
    <w:rsid w:val="009A1AFB"/>
    <w:rsid w:val="009A7339"/>
    <w:rsid w:val="009B253D"/>
    <w:rsid w:val="009C0CE0"/>
    <w:rsid w:val="009C50DB"/>
    <w:rsid w:val="009C6400"/>
    <w:rsid w:val="009C6BC8"/>
    <w:rsid w:val="009D2B38"/>
    <w:rsid w:val="009D4C4F"/>
    <w:rsid w:val="009E1A36"/>
    <w:rsid w:val="009E6E80"/>
    <w:rsid w:val="009F7B36"/>
    <w:rsid w:val="00A13CF6"/>
    <w:rsid w:val="00A146DD"/>
    <w:rsid w:val="00A170BD"/>
    <w:rsid w:val="00A17FFC"/>
    <w:rsid w:val="00A216BA"/>
    <w:rsid w:val="00A228D6"/>
    <w:rsid w:val="00A43126"/>
    <w:rsid w:val="00A44164"/>
    <w:rsid w:val="00A60525"/>
    <w:rsid w:val="00A60607"/>
    <w:rsid w:val="00A64AA4"/>
    <w:rsid w:val="00A7137D"/>
    <w:rsid w:val="00A72963"/>
    <w:rsid w:val="00A733B4"/>
    <w:rsid w:val="00A90931"/>
    <w:rsid w:val="00A92888"/>
    <w:rsid w:val="00A94468"/>
    <w:rsid w:val="00AA62EF"/>
    <w:rsid w:val="00AA6FF3"/>
    <w:rsid w:val="00AA7513"/>
    <w:rsid w:val="00AB3E29"/>
    <w:rsid w:val="00AB6F25"/>
    <w:rsid w:val="00AC05D3"/>
    <w:rsid w:val="00AC4434"/>
    <w:rsid w:val="00AC4547"/>
    <w:rsid w:val="00AD1828"/>
    <w:rsid w:val="00AD2B66"/>
    <w:rsid w:val="00AD31E1"/>
    <w:rsid w:val="00AD5EF6"/>
    <w:rsid w:val="00AD6D1B"/>
    <w:rsid w:val="00AE2543"/>
    <w:rsid w:val="00AE313E"/>
    <w:rsid w:val="00AE34B6"/>
    <w:rsid w:val="00AE4740"/>
    <w:rsid w:val="00AE5B95"/>
    <w:rsid w:val="00AE7F5F"/>
    <w:rsid w:val="00AF3A8D"/>
    <w:rsid w:val="00B11054"/>
    <w:rsid w:val="00B1115F"/>
    <w:rsid w:val="00B12487"/>
    <w:rsid w:val="00B1443E"/>
    <w:rsid w:val="00B2052C"/>
    <w:rsid w:val="00B238E9"/>
    <w:rsid w:val="00B23AE9"/>
    <w:rsid w:val="00B32B59"/>
    <w:rsid w:val="00B33EDF"/>
    <w:rsid w:val="00B3402D"/>
    <w:rsid w:val="00B352A9"/>
    <w:rsid w:val="00B448BF"/>
    <w:rsid w:val="00B47E4B"/>
    <w:rsid w:val="00B624D9"/>
    <w:rsid w:val="00B642BE"/>
    <w:rsid w:val="00B6565A"/>
    <w:rsid w:val="00B662CA"/>
    <w:rsid w:val="00B844FA"/>
    <w:rsid w:val="00B91C70"/>
    <w:rsid w:val="00B93221"/>
    <w:rsid w:val="00B96B0B"/>
    <w:rsid w:val="00BA1467"/>
    <w:rsid w:val="00BA25FC"/>
    <w:rsid w:val="00BA756E"/>
    <w:rsid w:val="00BD4A2A"/>
    <w:rsid w:val="00BD5B73"/>
    <w:rsid w:val="00BD61BC"/>
    <w:rsid w:val="00BE23C0"/>
    <w:rsid w:val="00BE35E2"/>
    <w:rsid w:val="00BF1E5F"/>
    <w:rsid w:val="00BF45F3"/>
    <w:rsid w:val="00BF5684"/>
    <w:rsid w:val="00C05208"/>
    <w:rsid w:val="00C10394"/>
    <w:rsid w:val="00C24DF8"/>
    <w:rsid w:val="00C273E2"/>
    <w:rsid w:val="00C502FE"/>
    <w:rsid w:val="00C521DD"/>
    <w:rsid w:val="00C5342F"/>
    <w:rsid w:val="00C534AE"/>
    <w:rsid w:val="00C55DA1"/>
    <w:rsid w:val="00C5687C"/>
    <w:rsid w:val="00C61145"/>
    <w:rsid w:val="00C61DE0"/>
    <w:rsid w:val="00C62445"/>
    <w:rsid w:val="00C731E2"/>
    <w:rsid w:val="00C81A04"/>
    <w:rsid w:val="00C83236"/>
    <w:rsid w:val="00C86AA2"/>
    <w:rsid w:val="00C909FD"/>
    <w:rsid w:val="00C950A8"/>
    <w:rsid w:val="00CA3E29"/>
    <w:rsid w:val="00CB1611"/>
    <w:rsid w:val="00CB2EE1"/>
    <w:rsid w:val="00CB327E"/>
    <w:rsid w:val="00CC6117"/>
    <w:rsid w:val="00CD06D2"/>
    <w:rsid w:val="00CD0A6D"/>
    <w:rsid w:val="00CD2069"/>
    <w:rsid w:val="00CD36C8"/>
    <w:rsid w:val="00CD4C71"/>
    <w:rsid w:val="00CD74D8"/>
    <w:rsid w:val="00CE1B3B"/>
    <w:rsid w:val="00CE4FD9"/>
    <w:rsid w:val="00CE65D0"/>
    <w:rsid w:val="00CE6733"/>
    <w:rsid w:val="00CF402B"/>
    <w:rsid w:val="00CF7839"/>
    <w:rsid w:val="00D00D17"/>
    <w:rsid w:val="00D0157E"/>
    <w:rsid w:val="00D07FE6"/>
    <w:rsid w:val="00D116DA"/>
    <w:rsid w:val="00D170D4"/>
    <w:rsid w:val="00D21C82"/>
    <w:rsid w:val="00D268ED"/>
    <w:rsid w:val="00D27B42"/>
    <w:rsid w:val="00D30592"/>
    <w:rsid w:val="00D320A9"/>
    <w:rsid w:val="00D33108"/>
    <w:rsid w:val="00D372A3"/>
    <w:rsid w:val="00D41A35"/>
    <w:rsid w:val="00D41BE5"/>
    <w:rsid w:val="00D476B9"/>
    <w:rsid w:val="00D5018A"/>
    <w:rsid w:val="00D507A9"/>
    <w:rsid w:val="00D5731E"/>
    <w:rsid w:val="00D62437"/>
    <w:rsid w:val="00D63B3B"/>
    <w:rsid w:val="00D74053"/>
    <w:rsid w:val="00D744D0"/>
    <w:rsid w:val="00D76F15"/>
    <w:rsid w:val="00D77448"/>
    <w:rsid w:val="00D81B9D"/>
    <w:rsid w:val="00D86D37"/>
    <w:rsid w:val="00D922DB"/>
    <w:rsid w:val="00D940EE"/>
    <w:rsid w:val="00D955E4"/>
    <w:rsid w:val="00D9727B"/>
    <w:rsid w:val="00DA034F"/>
    <w:rsid w:val="00DA26C0"/>
    <w:rsid w:val="00DA3400"/>
    <w:rsid w:val="00DA4C83"/>
    <w:rsid w:val="00DB75FF"/>
    <w:rsid w:val="00DC3235"/>
    <w:rsid w:val="00DC7FED"/>
    <w:rsid w:val="00DD26EE"/>
    <w:rsid w:val="00DD39C8"/>
    <w:rsid w:val="00DD4C55"/>
    <w:rsid w:val="00DD59C2"/>
    <w:rsid w:val="00E02D59"/>
    <w:rsid w:val="00E035FB"/>
    <w:rsid w:val="00E04B0E"/>
    <w:rsid w:val="00E05131"/>
    <w:rsid w:val="00E06279"/>
    <w:rsid w:val="00E115CA"/>
    <w:rsid w:val="00E15489"/>
    <w:rsid w:val="00E17FF1"/>
    <w:rsid w:val="00E21B34"/>
    <w:rsid w:val="00E30555"/>
    <w:rsid w:val="00E34895"/>
    <w:rsid w:val="00E43683"/>
    <w:rsid w:val="00E445F2"/>
    <w:rsid w:val="00E60BB8"/>
    <w:rsid w:val="00E62D7C"/>
    <w:rsid w:val="00E73A18"/>
    <w:rsid w:val="00E80276"/>
    <w:rsid w:val="00E80ED5"/>
    <w:rsid w:val="00E92B6C"/>
    <w:rsid w:val="00E953B2"/>
    <w:rsid w:val="00E971B0"/>
    <w:rsid w:val="00EA403B"/>
    <w:rsid w:val="00EB05EB"/>
    <w:rsid w:val="00EB0CCE"/>
    <w:rsid w:val="00EB1241"/>
    <w:rsid w:val="00EB18E2"/>
    <w:rsid w:val="00EB3FB1"/>
    <w:rsid w:val="00EB461D"/>
    <w:rsid w:val="00EB5654"/>
    <w:rsid w:val="00EC3623"/>
    <w:rsid w:val="00EC75E6"/>
    <w:rsid w:val="00ED2F30"/>
    <w:rsid w:val="00EF2FAD"/>
    <w:rsid w:val="00F006EF"/>
    <w:rsid w:val="00F01976"/>
    <w:rsid w:val="00F13280"/>
    <w:rsid w:val="00F1427B"/>
    <w:rsid w:val="00F1492A"/>
    <w:rsid w:val="00F15C64"/>
    <w:rsid w:val="00F209D7"/>
    <w:rsid w:val="00F26E1B"/>
    <w:rsid w:val="00F31835"/>
    <w:rsid w:val="00F41911"/>
    <w:rsid w:val="00F41A05"/>
    <w:rsid w:val="00F45482"/>
    <w:rsid w:val="00F46AEE"/>
    <w:rsid w:val="00F47D52"/>
    <w:rsid w:val="00F6421F"/>
    <w:rsid w:val="00F674A9"/>
    <w:rsid w:val="00F700B9"/>
    <w:rsid w:val="00F83A7B"/>
    <w:rsid w:val="00F83C21"/>
    <w:rsid w:val="00F87DAE"/>
    <w:rsid w:val="00F93A28"/>
    <w:rsid w:val="00F97834"/>
    <w:rsid w:val="00FA0FC5"/>
    <w:rsid w:val="00FA1C4C"/>
    <w:rsid w:val="00FA3730"/>
    <w:rsid w:val="00FA558B"/>
    <w:rsid w:val="00FB126F"/>
    <w:rsid w:val="00FB660A"/>
    <w:rsid w:val="00FC520F"/>
    <w:rsid w:val="00FD5640"/>
    <w:rsid w:val="00FE1207"/>
    <w:rsid w:val="00FE6B7A"/>
    <w:rsid w:val="00FF15E9"/>
    <w:rsid w:val="00FF25E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DAB8"/>
  <w15:docId w15:val="{0671DE6B-468A-4BA6-849B-2D569D9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D1C670A-A8B2-4822-89A6-E71967032BC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8</cp:revision>
  <dcterms:created xsi:type="dcterms:W3CDTF">2020-06-17T12:20:00Z</dcterms:created>
  <dcterms:modified xsi:type="dcterms:W3CDTF">2020-10-28T06:59:00Z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1634207</vt:lpwstr>
  </property>
  <property fmtid="{D5CDD505-2E9C-101B-9397-08002B2CF9AE}" pid="7" name="DISTaskPaneUrl">
    <vt:lpwstr>http://edvs.epaslaugos.lt/cs/idcplg?ClientControlled=DocMan&amp;coreContentOnly=1&amp;WebdavRequest=1&amp;IdcService=DOC_INFO&amp;dID=695738</vt:lpwstr>
  </property>
  <property fmtid="{D5CDD505-2E9C-101B-9397-08002B2CF9AE}" pid="8" name="DISC_Title">
    <vt:lpwstr>2020-06-05 VALSTYBINĖS KULTŪROS PAVELDO KOMISIJOS NUOTOLINIO POSĖDŽIO PROTOKOLAS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justina.usonyte@vkpk.lt,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Anželika Vėžienė, Justina Ūsonytė, Rimantas Bitinas, Viktorija Gadeikienė</vt:lpwstr>
  </property>
  <property fmtid="{D5CDD505-2E9C-101B-9397-08002B2CF9AE}" pid="22" name="DISdID">
    <vt:lpwstr>695738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+37052663279,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V17-9(6.1)</vt:lpwstr>
  </property>
  <property fmtid="{D5CDD505-2E9C-101B-9397-08002B2CF9AE}" pid="32" name="DISC_DocRegDate">
    <vt:lpwstr>2020-06-17 15:24</vt:lpwstr>
  </property>
</Properties>
</file>